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BCF4" w14:textId="60A4E59F" w:rsidR="006C4A69" w:rsidRPr="0036150E" w:rsidRDefault="006C4A69" w:rsidP="006C4A69">
      <w:pPr>
        <w:spacing w:after="0"/>
        <w:jc w:val="center"/>
        <w:rPr>
          <w:rFonts w:ascii="Arial" w:hAnsi="Arial" w:cs="Arial"/>
          <w:b/>
          <w:bCs/>
        </w:rPr>
      </w:pPr>
      <w:r w:rsidRPr="0036150E">
        <w:rPr>
          <w:rFonts w:ascii="Arial" w:hAnsi="Arial" w:cs="Arial"/>
          <w:b/>
          <w:bCs/>
        </w:rPr>
        <w:t>KINGSTONE &amp; THRUXTON GROUP PARISH COUNCIL</w:t>
      </w:r>
    </w:p>
    <w:p w14:paraId="512DA937" w14:textId="77777777" w:rsidR="006C4A69" w:rsidRPr="0036150E" w:rsidRDefault="006C4A69" w:rsidP="006C4A69">
      <w:pPr>
        <w:spacing w:after="0"/>
        <w:jc w:val="center"/>
        <w:rPr>
          <w:rFonts w:ascii="Arial" w:hAnsi="Arial" w:cs="Arial"/>
        </w:rPr>
      </w:pPr>
      <w:r w:rsidRPr="0036150E">
        <w:rPr>
          <w:rFonts w:ascii="Arial" w:hAnsi="Arial" w:cs="Arial"/>
        </w:rPr>
        <w:t xml:space="preserve">Minutes of a meeting held on Wednesday </w:t>
      </w:r>
      <w:r>
        <w:rPr>
          <w:rFonts w:ascii="Arial" w:hAnsi="Arial" w:cs="Arial"/>
        </w:rPr>
        <w:t>1</w:t>
      </w:r>
      <w:r w:rsidRPr="00BB4A06">
        <w:rPr>
          <w:rFonts w:ascii="Arial" w:hAnsi="Arial" w:cs="Arial"/>
          <w:vertAlign w:val="superscript"/>
        </w:rPr>
        <w:t>st</w:t>
      </w:r>
      <w:r>
        <w:rPr>
          <w:rFonts w:ascii="Arial" w:hAnsi="Arial" w:cs="Arial"/>
        </w:rPr>
        <w:t xml:space="preserve"> February 2023</w:t>
      </w:r>
    </w:p>
    <w:p w14:paraId="5FC1953F" w14:textId="77777777" w:rsidR="006C4A69" w:rsidRPr="0036150E" w:rsidRDefault="006C4A69" w:rsidP="006C4A69">
      <w:pPr>
        <w:spacing w:after="0"/>
        <w:jc w:val="center"/>
        <w:rPr>
          <w:rFonts w:ascii="Arial" w:hAnsi="Arial" w:cs="Arial"/>
          <w:b/>
          <w:bCs/>
        </w:rPr>
      </w:pPr>
      <w:r w:rsidRPr="0036150E">
        <w:rPr>
          <w:rFonts w:ascii="Arial" w:hAnsi="Arial" w:cs="Arial"/>
        </w:rPr>
        <w:t>At 19.00 in Kingstone Village Hall</w:t>
      </w:r>
    </w:p>
    <w:p w14:paraId="20876BCE" w14:textId="77777777" w:rsidR="006C4A69" w:rsidRPr="0036150E" w:rsidRDefault="006C4A69" w:rsidP="006C4A69">
      <w:pPr>
        <w:rPr>
          <w:rFonts w:ascii="Arial" w:hAnsi="Arial" w:cs="Arial"/>
          <w:b/>
          <w:bCs/>
        </w:rPr>
      </w:pPr>
    </w:p>
    <w:p w14:paraId="063F701E" w14:textId="77777777" w:rsidR="006C4A69" w:rsidRPr="0036150E" w:rsidRDefault="006C4A69" w:rsidP="006C4A69">
      <w:pPr>
        <w:spacing w:after="0"/>
        <w:rPr>
          <w:rFonts w:ascii="Arial" w:hAnsi="Arial" w:cs="Arial"/>
          <w:b/>
          <w:bCs/>
        </w:rPr>
      </w:pPr>
      <w:r w:rsidRPr="0036150E">
        <w:rPr>
          <w:rFonts w:ascii="Arial" w:hAnsi="Arial" w:cs="Arial"/>
          <w:b/>
          <w:bCs/>
        </w:rPr>
        <w:t xml:space="preserve">Present: </w:t>
      </w:r>
    </w:p>
    <w:p w14:paraId="4ABCDDCE" w14:textId="672FA258" w:rsidR="006C4A69" w:rsidRPr="0036150E" w:rsidRDefault="006C4A69" w:rsidP="006C4A69">
      <w:pPr>
        <w:spacing w:after="0"/>
        <w:rPr>
          <w:rFonts w:ascii="Arial" w:hAnsi="Arial" w:cs="Arial"/>
        </w:rPr>
      </w:pPr>
      <w:r>
        <w:rPr>
          <w:rFonts w:ascii="Arial" w:hAnsi="Arial" w:cs="Arial"/>
        </w:rPr>
        <w:t>Cllr Colin Knight,</w:t>
      </w:r>
      <w:r w:rsidRPr="0036150E">
        <w:rPr>
          <w:rFonts w:ascii="Arial" w:hAnsi="Arial" w:cs="Arial"/>
        </w:rPr>
        <w:t xml:space="preserve"> </w:t>
      </w:r>
      <w:r w:rsidR="00994517" w:rsidRPr="0036150E">
        <w:rPr>
          <w:rFonts w:ascii="Arial" w:hAnsi="Arial" w:cs="Arial"/>
        </w:rPr>
        <w:t>Cllr Denise Lloyd,</w:t>
      </w:r>
      <w:r w:rsidR="00994517">
        <w:rPr>
          <w:rFonts w:ascii="Arial" w:hAnsi="Arial" w:cs="Arial"/>
        </w:rPr>
        <w:t xml:space="preserve"> Cllr Keith Price, </w:t>
      </w:r>
      <w:r>
        <w:rPr>
          <w:rFonts w:ascii="Arial" w:hAnsi="Arial" w:cs="Arial"/>
        </w:rPr>
        <w:t>Cllr Colin Pugh (</w:t>
      </w:r>
      <w:r w:rsidR="00994517">
        <w:rPr>
          <w:rFonts w:ascii="Arial" w:hAnsi="Arial" w:cs="Arial"/>
        </w:rPr>
        <w:t>Chairman</w:t>
      </w:r>
      <w:r>
        <w:rPr>
          <w:rFonts w:ascii="Arial" w:hAnsi="Arial" w:cs="Arial"/>
        </w:rPr>
        <w:t xml:space="preserve">), Cllr Paul Richards, Cllr Lynne Thorne and Cllr Colin Warrillow </w:t>
      </w:r>
    </w:p>
    <w:p w14:paraId="4A95F66F" w14:textId="77777777" w:rsidR="006C4A69" w:rsidRPr="0036150E" w:rsidRDefault="006C4A69" w:rsidP="006C4A69">
      <w:pPr>
        <w:spacing w:after="0"/>
        <w:rPr>
          <w:rFonts w:ascii="Arial" w:hAnsi="Arial" w:cs="Arial"/>
        </w:rPr>
      </w:pPr>
    </w:p>
    <w:p w14:paraId="761BEEEA" w14:textId="77777777" w:rsidR="006C4A69" w:rsidRPr="0036150E" w:rsidRDefault="006C4A69" w:rsidP="006C4A69">
      <w:pPr>
        <w:spacing w:after="0"/>
        <w:rPr>
          <w:rFonts w:ascii="Arial" w:hAnsi="Arial" w:cs="Arial"/>
          <w:b/>
          <w:bCs/>
        </w:rPr>
      </w:pPr>
      <w:r w:rsidRPr="0036150E">
        <w:rPr>
          <w:rFonts w:ascii="Arial" w:hAnsi="Arial" w:cs="Arial"/>
          <w:b/>
          <w:bCs/>
        </w:rPr>
        <w:t>In attendance:</w:t>
      </w:r>
    </w:p>
    <w:p w14:paraId="28A98B1C" w14:textId="77777777" w:rsidR="006C4A69" w:rsidRDefault="006C4A69" w:rsidP="006C4A69">
      <w:pPr>
        <w:spacing w:after="0"/>
        <w:rPr>
          <w:rFonts w:ascii="Arial" w:hAnsi="Arial" w:cs="Arial"/>
        </w:rPr>
      </w:pPr>
      <w:r w:rsidRPr="0036150E">
        <w:rPr>
          <w:rFonts w:ascii="Arial" w:hAnsi="Arial" w:cs="Arial"/>
        </w:rPr>
        <w:t>Lisa Lewis (</w:t>
      </w:r>
      <w:r>
        <w:rPr>
          <w:rFonts w:ascii="Arial" w:hAnsi="Arial" w:cs="Arial"/>
        </w:rPr>
        <w:t xml:space="preserve">Parish </w:t>
      </w:r>
      <w:r w:rsidRPr="0036150E">
        <w:rPr>
          <w:rFonts w:ascii="Arial" w:hAnsi="Arial" w:cs="Arial"/>
        </w:rPr>
        <w:t xml:space="preserve">Clerk), </w:t>
      </w:r>
      <w:r>
        <w:rPr>
          <w:rFonts w:ascii="Arial" w:hAnsi="Arial" w:cs="Arial"/>
        </w:rPr>
        <w:t>PFO Paul Neate (Parish Footpath Officer), John Anderson (Webmaster), Steve Madison (Sports Association) and four members of the public.</w:t>
      </w:r>
    </w:p>
    <w:p w14:paraId="0B4A6DA4" w14:textId="77777777" w:rsidR="006C4A69" w:rsidRPr="00371CB1" w:rsidRDefault="006C4A69" w:rsidP="006C4A69">
      <w:pPr>
        <w:spacing w:after="0"/>
        <w:rPr>
          <w:rFonts w:ascii="Arial" w:hAnsi="Arial" w:cs="Arial"/>
        </w:rPr>
      </w:pPr>
    </w:p>
    <w:tbl>
      <w:tblPr>
        <w:tblStyle w:val="TableGrid"/>
        <w:tblW w:w="10627" w:type="dxa"/>
        <w:tblLook w:val="04A0" w:firstRow="1" w:lastRow="0" w:firstColumn="1" w:lastColumn="0" w:noHBand="0" w:noVBand="1"/>
      </w:tblPr>
      <w:tblGrid>
        <w:gridCol w:w="1003"/>
        <w:gridCol w:w="9624"/>
      </w:tblGrid>
      <w:tr w:rsidR="006C4A69" w:rsidRPr="0036150E" w14:paraId="75DA7B2C" w14:textId="77777777" w:rsidTr="00B93EBF">
        <w:tc>
          <w:tcPr>
            <w:tcW w:w="1003" w:type="dxa"/>
            <w:shd w:val="clear" w:color="auto" w:fill="EDEDED" w:themeFill="accent3" w:themeFillTint="33"/>
          </w:tcPr>
          <w:p w14:paraId="415CF675" w14:textId="77777777" w:rsidR="006C4A69" w:rsidRPr="0036150E" w:rsidRDefault="006C4A69" w:rsidP="00B93EBF">
            <w:pPr>
              <w:rPr>
                <w:rFonts w:ascii="Arial" w:hAnsi="Arial" w:cs="Arial"/>
              </w:rPr>
            </w:pPr>
            <w:r w:rsidRPr="0036150E">
              <w:rPr>
                <w:rFonts w:ascii="Arial" w:hAnsi="Arial" w:cs="Arial"/>
              </w:rPr>
              <w:t>Agenda Ref</w:t>
            </w:r>
          </w:p>
        </w:tc>
        <w:tc>
          <w:tcPr>
            <w:tcW w:w="9624" w:type="dxa"/>
            <w:shd w:val="clear" w:color="auto" w:fill="EDEDED" w:themeFill="accent3" w:themeFillTint="33"/>
          </w:tcPr>
          <w:p w14:paraId="2667C417" w14:textId="77777777" w:rsidR="006C4A69" w:rsidRPr="0036150E" w:rsidRDefault="006C4A69" w:rsidP="00B93EBF">
            <w:pPr>
              <w:rPr>
                <w:rFonts w:ascii="Arial" w:hAnsi="Arial" w:cs="Arial"/>
              </w:rPr>
            </w:pPr>
            <w:r w:rsidRPr="0036150E">
              <w:rPr>
                <w:rFonts w:ascii="Arial" w:hAnsi="Arial" w:cs="Arial"/>
              </w:rPr>
              <w:t>Minutes</w:t>
            </w:r>
          </w:p>
        </w:tc>
      </w:tr>
      <w:tr w:rsidR="006C4A69" w:rsidRPr="0036150E" w14:paraId="7BD8AEDC" w14:textId="77777777" w:rsidTr="00B93EBF">
        <w:trPr>
          <w:trHeight w:val="452"/>
        </w:trPr>
        <w:tc>
          <w:tcPr>
            <w:tcW w:w="1003" w:type="dxa"/>
          </w:tcPr>
          <w:p w14:paraId="59B43880" w14:textId="77777777" w:rsidR="006C4A69" w:rsidRPr="0036150E" w:rsidRDefault="006C4A69" w:rsidP="00B93EBF">
            <w:pPr>
              <w:rPr>
                <w:rFonts w:ascii="Arial" w:hAnsi="Arial" w:cs="Arial"/>
                <w:b/>
                <w:bCs/>
              </w:rPr>
            </w:pPr>
            <w:r w:rsidRPr="0036150E">
              <w:rPr>
                <w:rFonts w:ascii="Arial" w:hAnsi="Arial" w:cs="Arial"/>
                <w:b/>
                <w:bCs/>
              </w:rPr>
              <w:t>1.</w:t>
            </w:r>
          </w:p>
        </w:tc>
        <w:tc>
          <w:tcPr>
            <w:tcW w:w="9624" w:type="dxa"/>
          </w:tcPr>
          <w:p w14:paraId="71E86788" w14:textId="77777777" w:rsidR="006C4A69" w:rsidRPr="0036150E" w:rsidRDefault="006C4A69" w:rsidP="00B93EBF">
            <w:pPr>
              <w:rPr>
                <w:rFonts w:ascii="Arial" w:hAnsi="Arial" w:cs="Arial"/>
              </w:rPr>
            </w:pPr>
            <w:r>
              <w:rPr>
                <w:rFonts w:ascii="Arial" w:hAnsi="Arial" w:cs="Arial"/>
              </w:rPr>
              <w:t xml:space="preserve">Appointment of Chairman – Cllr Colin Pugh was proposed and there was a unanimous vote to elect him as chairman until May. The Declaration of Acceptance of Office of Chairman was duly signed by Cllr Pugh and the clerk. </w:t>
            </w:r>
          </w:p>
        </w:tc>
      </w:tr>
      <w:tr w:rsidR="006C4A69" w:rsidRPr="0036150E" w14:paraId="550E6DCD" w14:textId="77777777" w:rsidTr="00B93EBF">
        <w:trPr>
          <w:trHeight w:val="452"/>
        </w:trPr>
        <w:tc>
          <w:tcPr>
            <w:tcW w:w="1003" w:type="dxa"/>
          </w:tcPr>
          <w:p w14:paraId="42B921D6" w14:textId="77777777" w:rsidR="006C4A69" w:rsidRPr="0036150E" w:rsidRDefault="006C4A69" w:rsidP="00B93EBF">
            <w:pPr>
              <w:rPr>
                <w:rFonts w:ascii="Arial" w:hAnsi="Arial" w:cs="Arial"/>
                <w:b/>
                <w:bCs/>
              </w:rPr>
            </w:pPr>
            <w:r>
              <w:rPr>
                <w:rFonts w:ascii="Arial" w:hAnsi="Arial" w:cs="Arial"/>
                <w:b/>
                <w:bCs/>
              </w:rPr>
              <w:t>2.</w:t>
            </w:r>
          </w:p>
        </w:tc>
        <w:tc>
          <w:tcPr>
            <w:tcW w:w="9624" w:type="dxa"/>
          </w:tcPr>
          <w:p w14:paraId="5353E895" w14:textId="77777777" w:rsidR="006C4A69" w:rsidRDefault="006C4A69" w:rsidP="00B93EBF">
            <w:pPr>
              <w:rPr>
                <w:rFonts w:ascii="Arial" w:hAnsi="Arial" w:cs="Arial"/>
              </w:rPr>
            </w:pPr>
            <w:r>
              <w:rPr>
                <w:rFonts w:ascii="Arial" w:hAnsi="Arial" w:cs="Arial"/>
              </w:rPr>
              <w:t xml:space="preserve">Co-option – Mr Neil Howard gave an introduction and there was a unanimous vote to co-opt him as a member of the council. The Declaration of Acceptance of Office was duly signed by Cllr Howard and the clerk. Cllr Howard to return the notification of registerable interests form to the monitoring officer within 28 days. Clerk to complete the online notification. </w:t>
            </w:r>
          </w:p>
        </w:tc>
      </w:tr>
      <w:tr w:rsidR="006C4A69" w:rsidRPr="0036150E" w14:paraId="0B1DB2F3" w14:textId="77777777" w:rsidTr="00B93EBF">
        <w:tc>
          <w:tcPr>
            <w:tcW w:w="1003" w:type="dxa"/>
          </w:tcPr>
          <w:p w14:paraId="25972ADD" w14:textId="77777777" w:rsidR="006C4A69" w:rsidRPr="0036150E" w:rsidRDefault="006C4A69" w:rsidP="00B93EBF">
            <w:pPr>
              <w:rPr>
                <w:rFonts w:ascii="Arial" w:hAnsi="Arial" w:cs="Arial"/>
                <w:b/>
                <w:bCs/>
              </w:rPr>
            </w:pPr>
            <w:r>
              <w:rPr>
                <w:rFonts w:ascii="Arial" w:hAnsi="Arial" w:cs="Arial"/>
                <w:b/>
                <w:bCs/>
              </w:rPr>
              <w:t>3.</w:t>
            </w:r>
          </w:p>
        </w:tc>
        <w:tc>
          <w:tcPr>
            <w:tcW w:w="9624" w:type="dxa"/>
          </w:tcPr>
          <w:p w14:paraId="33542E83" w14:textId="77777777" w:rsidR="006C4A69" w:rsidRDefault="006C4A69" w:rsidP="00B93EBF">
            <w:pPr>
              <w:rPr>
                <w:rFonts w:ascii="Arial" w:hAnsi="Arial" w:cs="Arial"/>
              </w:rPr>
            </w:pPr>
            <w:r w:rsidRPr="0036150E">
              <w:rPr>
                <w:rFonts w:ascii="Arial" w:hAnsi="Arial" w:cs="Arial"/>
                <w:b/>
                <w:bCs/>
              </w:rPr>
              <w:t xml:space="preserve">Apologies for absence </w:t>
            </w:r>
            <w:r>
              <w:rPr>
                <w:rFonts w:ascii="Arial" w:hAnsi="Arial" w:cs="Arial"/>
              </w:rPr>
              <w:t>w</w:t>
            </w:r>
            <w:r w:rsidRPr="0036150E">
              <w:rPr>
                <w:rFonts w:ascii="Arial" w:hAnsi="Arial" w:cs="Arial"/>
              </w:rPr>
              <w:t xml:space="preserve">ere </w:t>
            </w:r>
            <w:r>
              <w:rPr>
                <w:rFonts w:ascii="Arial" w:hAnsi="Arial" w:cs="Arial"/>
              </w:rPr>
              <w:t>noted</w:t>
            </w:r>
            <w:r w:rsidRPr="0036150E">
              <w:rPr>
                <w:rFonts w:ascii="Arial" w:hAnsi="Arial" w:cs="Arial"/>
              </w:rPr>
              <w:t xml:space="preserve"> from</w:t>
            </w:r>
            <w:r>
              <w:rPr>
                <w:rFonts w:ascii="Arial" w:hAnsi="Arial" w:cs="Arial"/>
              </w:rPr>
              <w:t xml:space="preserve"> Cllr John Watkins.</w:t>
            </w:r>
          </w:p>
          <w:p w14:paraId="3F892358" w14:textId="77777777" w:rsidR="006C4A69" w:rsidRPr="0036150E" w:rsidRDefault="006C4A69" w:rsidP="00B93EBF">
            <w:pPr>
              <w:rPr>
                <w:rFonts w:ascii="Arial" w:hAnsi="Arial" w:cs="Arial"/>
                <w:b/>
                <w:bCs/>
              </w:rPr>
            </w:pPr>
          </w:p>
        </w:tc>
      </w:tr>
      <w:tr w:rsidR="006C4A69" w:rsidRPr="0036150E" w14:paraId="4B565D6E" w14:textId="77777777" w:rsidTr="00B93EBF">
        <w:trPr>
          <w:trHeight w:val="332"/>
        </w:trPr>
        <w:tc>
          <w:tcPr>
            <w:tcW w:w="1003" w:type="dxa"/>
          </w:tcPr>
          <w:p w14:paraId="0D66CECD" w14:textId="77777777" w:rsidR="006C4A69" w:rsidRDefault="006C4A69" w:rsidP="00B93EBF">
            <w:pPr>
              <w:rPr>
                <w:rFonts w:ascii="Arial" w:hAnsi="Arial" w:cs="Arial"/>
                <w:b/>
                <w:bCs/>
              </w:rPr>
            </w:pPr>
            <w:r>
              <w:rPr>
                <w:rFonts w:ascii="Arial" w:hAnsi="Arial" w:cs="Arial"/>
                <w:b/>
                <w:bCs/>
              </w:rPr>
              <w:t>4.</w:t>
            </w:r>
          </w:p>
        </w:tc>
        <w:tc>
          <w:tcPr>
            <w:tcW w:w="9624" w:type="dxa"/>
          </w:tcPr>
          <w:p w14:paraId="3C183CA1" w14:textId="77777777" w:rsidR="006C4A69" w:rsidRDefault="006C4A69" w:rsidP="00B93EBF">
            <w:pPr>
              <w:suppressAutoHyphens/>
              <w:rPr>
                <w:rFonts w:ascii="Arial" w:hAnsi="Arial" w:cs="Arial"/>
              </w:rPr>
            </w:pPr>
            <w:r w:rsidRPr="0036150E">
              <w:rPr>
                <w:rFonts w:ascii="Arial" w:hAnsi="Arial" w:cs="Arial"/>
                <w:b/>
                <w:bCs/>
              </w:rPr>
              <w:t>To receive declarations of interest &amp; written requests for dispensation</w:t>
            </w:r>
            <w:r>
              <w:rPr>
                <w:rFonts w:ascii="Arial" w:hAnsi="Arial" w:cs="Arial"/>
                <w:b/>
                <w:bCs/>
              </w:rPr>
              <w:t xml:space="preserve"> </w:t>
            </w:r>
            <w:r>
              <w:rPr>
                <w:rFonts w:ascii="Arial" w:hAnsi="Arial" w:cs="Arial"/>
              </w:rPr>
              <w:t>none recorded</w:t>
            </w:r>
          </w:p>
          <w:p w14:paraId="08DAC223" w14:textId="77777777" w:rsidR="006C4A69" w:rsidRPr="003972A5" w:rsidRDefault="006C4A69" w:rsidP="00B93EBF">
            <w:pPr>
              <w:suppressAutoHyphens/>
              <w:rPr>
                <w:rFonts w:ascii="Arial" w:eastAsia="Times New Roman" w:hAnsi="Arial" w:cs="Arial"/>
                <w:lang w:eastAsia="ar-SA"/>
              </w:rPr>
            </w:pPr>
          </w:p>
        </w:tc>
      </w:tr>
      <w:tr w:rsidR="006C4A69" w:rsidRPr="0036150E" w14:paraId="420CE89D" w14:textId="77777777" w:rsidTr="00B93EBF">
        <w:tc>
          <w:tcPr>
            <w:tcW w:w="1003" w:type="dxa"/>
          </w:tcPr>
          <w:p w14:paraId="4B4B1EF3" w14:textId="77777777" w:rsidR="006C4A69" w:rsidRPr="0036150E" w:rsidRDefault="006C4A69" w:rsidP="00B93EBF">
            <w:pPr>
              <w:rPr>
                <w:rFonts w:ascii="Arial" w:hAnsi="Arial" w:cs="Arial"/>
                <w:b/>
                <w:bCs/>
              </w:rPr>
            </w:pPr>
            <w:r>
              <w:rPr>
                <w:rFonts w:ascii="Arial" w:hAnsi="Arial" w:cs="Arial"/>
                <w:b/>
                <w:bCs/>
              </w:rPr>
              <w:t>5</w:t>
            </w:r>
            <w:r w:rsidRPr="0036150E">
              <w:rPr>
                <w:rFonts w:ascii="Arial" w:hAnsi="Arial" w:cs="Arial"/>
                <w:b/>
                <w:bCs/>
              </w:rPr>
              <w:t>.</w:t>
            </w:r>
          </w:p>
        </w:tc>
        <w:tc>
          <w:tcPr>
            <w:tcW w:w="9624" w:type="dxa"/>
          </w:tcPr>
          <w:p w14:paraId="1BEF2FE3" w14:textId="77777777" w:rsidR="006C4A69" w:rsidRPr="0036150E" w:rsidRDefault="006C4A69" w:rsidP="00B93EBF">
            <w:pPr>
              <w:suppressAutoHyphens/>
              <w:rPr>
                <w:rFonts w:ascii="Arial" w:eastAsia="Times New Roman" w:hAnsi="Arial" w:cs="Arial"/>
                <w:lang w:eastAsia="ar-SA"/>
              </w:rPr>
            </w:pPr>
            <w:r w:rsidRPr="0036150E">
              <w:rPr>
                <w:rFonts w:ascii="Arial" w:eastAsia="Times New Roman" w:hAnsi="Arial" w:cs="Arial"/>
                <w:b/>
                <w:lang w:eastAsia="ar-SA"/>
              </w:rPr>
              <w:t>Approval of minutes and sign</w:t>
            </w:r>
            <w:r>
              <w:rPr>
                <w:rFonts w:ascii="Arial" w:eastAsia="Times New Roman" w:hAnsi="Arial" w:cs="Arial"/>
                <w:b/>
                <w:lang w:eastAsia="ar-SA"/>
              </w:rPr>
              <w:t xml:space="preserve"> </w:t>
            </w:r>
            <w:r w:rsidRPr="009E3E5E">
              <w:rPr>
                <w:rFonts w:ascii="Arial" w:eastAsia="Times New Roman" w:hAnsi="Arial" w:cs="Arial"/>
                <w:bCs/>
                <w:lang w:eastAsia="ar-SA"/>
              </w:rPr>
              <w:t>fr</w:t>
            </w:r>
            <w:r w:rsidRPr="0036150E">
              <w:rPr>
                <w:rFonts w:ascii="Arial" w:eastAsia="Times New Roman" w:hAnsi="Arial" w:cs="Arial"/>
                <w:lang w:eastAsia="ar-SA"/>
              </w:rPr>
              <w:t xml:space="preserve">om </w:t>
            </w:r>
            <w:r>
              <w:rPr>
                <w:rFonts w:ascii="Arial" w:eastAsia="Times New Roman" w:hAnsi="Arial" w:cs="Arial"/>
                <w:lang w:eastAsia="ar-SA"/>
              </w:rPr>
              <w:t>p</w:t>
            </w:r>
            <w:r w:rsidRPr="0036150E">
              <w:rPr>
                <w:rFonts w:ascii="Arial" w:eastAsia="Times New Roman" w:hAnsi="Arial" w:cs="Arial"/>
                <w:lang w:eastAsia="ar-SA"/>
              </w:rPr>
              <w:t xml:space="preserve">arish </w:t>
            </w:r>
            <w:r>
              <w:rPr>
                <w:rFonts w:ascii="Arial" w:eastAsia="Times New Roman" w:hAnsi="Arial" w:cs="Arial"/>
                <w:lang w:eastAsia="ar-SA"/>
              </w:rPr>
              <w:t>c</w:t>
            </w:r>
            <w:r w:rsidRPr="0036150E">
              <w:rPr>
                <w:rFonts w:ascii="Arial" w:eastAsia="Times New Roman" w:hAnsi="Arial" w:cs="Arial"/>
                <w:lang w:eastAsia="ar-SA"/>
              </w:rPr>
              <w:t xml:space="preserve">ouncil </w:t>
            </w:r>
            <w:r>
              <w:rPr>
                <w:rFonts w:ascii="Arial" w:eastAsia="Times New Roman" w:hAnsi="Arial" w:cs="Arial"/>
                <w:lang w:eastAsia="ar-SA"/>
              </w:rPr>
              <w:t>m</w:t>
            </w:r>
            <w:r w:rsidRPr="0036150E">
              <w:rPr>
                <w:rFonts w:ascii="Arial" w:eastAsia="Times New Roman" w:hAnsi="Arial" w:cs="Arial"/>
                <w:lang w:eastAsia="ar-SA"/>
              </w:rPr>
              <w:t xml:space="preserve">eeting held Wednesday </w:t>
            </w:r>
            <w:r>
              <w:rPr>
                <w:rFonts w:ascii="Arial" w:eastAsia="Times New Roman" w:hAnsi="Arial" w:cs="Arial"/>
                <w:lang w:eastAsia="ar-SA"/>
              </w:rPr>
              <w:t>7</w:t>
            </w:r>
            <w:r w:rsidRPr="006E7D71">
              <w:rPr>
                <w:rFonts w:ascii="Arial" w:eastAsia="Times New Roman" w:hAnsi="Arial" w:cs="Arial"/>
                <w:vertAlign w:val="superscript"/>
                <w:lang w:eastAsia="ar-SA"/>
              </w:rPr>
              <w:t>th</w:t>
            </w:r>
            <w:r>
              <w:rPr>
                <w:rFonts w:ascii="Arial" w:eastAsia="Times New Roman" w:hAnsi="Arial" w:cs="Arial"/>
                <w:lang w:eastAsia="ar-SA"/>
              </w:rPr>
              <w:t xml:space="preserve"> December 2022. I</w:t>
            </w:r>
            <w:r w:rsidRPr="0036150E">
              <w:rPr>
                <w:rFonts w:ascii="Arial" w:hAnsi="Arial" w:cs="Arial"/>
              </w:rPr>
              <w:t xml:space="preserve">t was </w:t>
            </w:r>
            <w:r w:rsidRPr="002F1836">
              <w:rPr>
                <w:rFonts w:ascii="Arial" w:hAnsi="Arial" w:cs="Arial"/>
                <w:b/>
                <w:bCs/>
              </w:rPr>
              <w:t>RESOLVED</w:t>
            </w:r>
            <w:r w:rsidRPr="0036150E">
              <w:rPr>
                <w:rFonts w:ascii="Arial" w:hAnsi="Arial" w:cs="Arial"/>
              </w:rPr>
              <w:t xml:space="preserve"> to adopt the minutes as a true record</w:t>
            </w:r>
            <w:r>
              <w:rPr>
                <w:rFonts w:ascii="Arial" w:hAnsi="Arial" w:cs="Arial"/>
              </w:rPr>
              <w:t>,</w:t>
            </w:r>
            <w:r w:rsidRPr="0036150E">
              <w:rPr>
                <w:rFonts w:ascii="Arial" w:hAnsi="Arial" w:cs="Arial"/>
              </w:rPr>
              <w:t xml:space="preserve"> and they were signed by the</w:t>
            </w:r>
            <w:r>
              <w:rPr>
                <w:rFonts w:ascii="Arial" w:hAnsi="Arial" w:cs="Arial"/>
              </w:rPr>
              <w:t xml:space="preserve"> chairman.</w:t>
            </w:r>
          </w:p>
        </w:tc>
      </w:tr>
      <w:tr w:rsidR="006C4A69" w:rsidRPr="0036150E" w14:paraId="690B8FDF" w14:textId="77777777" w:rsidTr="00B93EBF">
        <w:trPr>
          <w:trHeight w:val="1037"/>
        </w:trPr>
        <w:tc>
          <w:tcPr>
            <w:tcW w:w="1003" w:type="dxa"/>
          </w:tcPr>
          <w:p w14:paraId="04449E03" w14:textId="77777777" w:rsidR="006C4A69" w:rsidRDefault="006C4A69" w:rsidP="00B93EBF">
            <w:pPr>
              <w:rPr>
                <w:rFonts w:ascii="Arial" w:hAnsi="Arial" w:cs="Arial"/>
                <w:b/>
                <w:bCs/>
              </w:rPr>
            </w:pPr>
            <w:r>
              <w:rPr>
                <w:rFonts w:ascii="Arial" w:hAnsi="Arial" w:cs="Arial"/>
                <w:b/>
                <w:bCs/>
              </w:rPr>
              <w:t>6</w:t>
            </w:r>
            <w:r w:rsidRPr="0036150E">
              <w:rPr>
                <w:rFonts w:ascii="Arial" w:hAnsi="Arial" w:cs="Arial"/>
                <w:b/>
                <w:bCs/>
              </w:rPr>
              <w:t>.</w:t>
            </w:r>
          </w:p>
          <w:p w14:paraId="576E9DCC" w14:textId="77777777" w:rsidR="006C4A69" w:rsidRDefault="006C4A69" w:rsidP="00B93EBF">
            <w:pPr>
              <w:rPr>
                <w:rFonts w:ascii="Arial" w:hAnsi="Arial" w:cs="Arial"/>
                <w:b/>
                <w:bCs/>
              </w:rPr>
            </w:pPr>
          </w:p>
          <w:p w14:paraId="49A88A9A" w14:textId="77777777" w:rsidR="006C4A69" w:rsidRDefault="006C4A69" w:rsidP="00B93EBF">
            <w:pPr>
              <w:rPr>
                <w:rFonts w:ascii="Arial" w:hAnsi="Arial" w:cs="Arial"/>
                <w:b/>
                <w:bCs/>
              </w:rPr>
            </w:pPr>
          </w:p>
          <w:p w14:paraId="61DA1A93" w14:textId="77777777" w:rsidR="006C4A69" w:rsidRDefault="006C4A69" w:rsidP="00B93EBF">
            <w:pPr>
              <w:rPr>
                <w:rFonts w:ascii="Arial" w:hAnsi="Arial" w:cs="Arial"/>
                <w:b/>
                <w:bCs/>
              </w:rPr>
            </w:pPr>
          </w:p>
          <w:p w14:paraId="073A5112" w14:textId="77777777" w:rsidR="006C4A69" w:rsidRPr="00FB1D08" w:rsidRDefault="006C4A69" w:rsidP="00B93EBF">
            <w:pPr>
              <w:rPr>
                <w:rFonts w:ascii="Arial" w:hAnsi="Arial" w:cs="Arial"/>
                <w:b/>
                <w:bCs/>
                <w:sz w:val="28"/>
                <w:szCs w:val="28"/>
              </w:rPr>
            </w:pPr>
          </w:p>
          <w:p w14:paraId="6344E6F2" w14:textId="77777777" w:rsidR="006C4A69" w:rsidRPr="00602546" w:rsidRDefault="006C4A69" w:rsidP="00B93EBF">
            <w:pPr>
              <w:rPr>
                <w:rFonts w:ascii="Arial" w:hAnsi="Arial" w:cs="Arial"/>
                <w:b/>
                <w:bCs/>
              </w:rPr>
            </w:pPr>
            <w:r>
              <w:rPr>
                <w:rFonts w:ascii="Arial" w:hAnsi="Arial" w:cs="Arial"/>
                <w:b/>
                <w:bCs/>
              </w:rPr>
              <w:t>6</w:t>
            </w:r>
            <w:r w:rsidRPr="00602546">
              <w:rPr>
                <w:rFonts w:ascii="Arial" w:hAnsi="Arial" w:cs="Arial"/>
                <w:b/>
                <w:bCs/>
              </w:rPr>
              <w:t>.1</w:t>
            </w:r>
          </w:p>
          <w:p w14:paraId="655CAFB9" w14:textId="77777777" w:rsidR="006C4A69" w:rsidRPr="00602546" w:rsidRDefault="006C4A69" w:rsidP="00B93EBF">
            <w:pPr>
              <w:pStyle w:val="ListParagraph"/>
              <w:ind w:left="786"/>
              <w:rPr>
                <w:rFonts w:ascii="Arial" w:hAnsi="Arial" w:cs="Arial"/>
                <w:b/>
                <w:bCs/>
                <w:sz w:val="20"/>
                <w:szCs w:val="20"/>
              </w:rPr>
            </w:pPr>
          </w:p>
          <w:p w14:paraId="2FCE35EF" w14:textId="77777777" w:rsidR="006C4A69" w:rsidRPr="00727018" w:rsidRDefault="006C4A69" w:rsidP="00B93EBF">
            <w:pPr>
              <w:rPr>
                <w:rFonts w:ascii="Arial" w:hAnsi="Arial" w:cs="Arial"/>
                <w:b/>
                <w:bCs/>
                <w:sz w:val="20"/>
                <w:szCs w:val="20"/>
              </w:rPr>
            </w:pPr>
          </w:p>
          <w:p w14:paraId="14F7D09E" w14:textId="77777777" w:rsidR="006C4A69" w:rsidRPr="00002C67" w:rsidRDefault="006C4A69" w:rsidP="00B93EBF">
            <w:pPr>
              <w:jc w:val="right"/>
              <w:rPr>
                <w:rFonts w:ascii="Arial" w:hAnsi="Arial" w:cs="Arial"/>
                <w:b/>
                <w:bCs/>
              </w:rPr>
            </w:pPr>
          </w:p>
        </w:tc>
        <w:tc>
          <w:tcPr>
            <w:tcW w:w="9624" w:type="dxa"/>
          </w:tcPr>
          <w:p w14:paraId="020AF91F" w14:textId="77777777" w:rsidR="006C4A69" w:rsidRPr="00371CB1" w:rsidRDefault="006C4A69" w:rsidP="00B93EBF">
            <w:pPr>
              <w:rPr>
                <w:rFonts w:ascii="Arial" w:hAnsi="Arial" w:cs="Arial"/>
              </w:rPr>
            </w:pPr>
            <w:r w:rsidRPr="00371CB1">
              <w:rPr>
                <w:rFonts w:ascii="Arial" w:hAnsi="Arial" w:cs="Arial"/>
                <w:b/>
                <w:bCs/>
              </w:rPr>
              <w:t xml:space="preserve">Members of the Public </w:t>
            </w:r>
            <w:r w:rsidRPr="00371CB1">
              <w:rPr>
                <w:rFonts w:ascii="Arial" w:hAnsi="Arial" w:cs="Arial"/>
              </w:rPr>
              <w:t>The following points were noted and discussed:-</w:t>
            </w:r>
          </w:p>
          <w:p w14:paraId="7A03C4D1" w14:textId="77777777" w:rsidR="006C4A69" w:rsidRPr="00371CB1" w:rsidRDefault="006C4A69" w:rsidP="00B93EBF">
            <w:pPr>
              <w:pStyle w:val="ListParagraph"/>
              <w:numPr>
                <w:ilvl w:val="0"/>
                <w:numId w:val="4"/>
              </w:numPr>
              <w:rPr>
                <w:rFonts w:ascii="Arial" w:hAnsi="Arial" w:cs="Arial"/>
              </w:rPr>
            </w:pPr>
            <w:r w:rsidRPr="00371CB1">
              <w:rPr>
                <w:rFonts w:ascii="Arial" w:hAnsi="Arial" w:cs="Arial"/>
              </w:rPr>
              <w:t xml:space="preserve">Non-attendance of Police, Ward member and </w:t>
            </w:r>
            <w:proofErr w:type="spellStart"/>
            <w:r w:rsidRPr="00371CB1">
              <w:rPr>
                <w:rFonts w:ascii="Arial" w:hAnsi="Arial" w:cs="Arial"/>
              </w:rPr>
              <w:t>lengthsman</w:t>
            </w:r>
            <w:proofErr w:type="spellEnd"/>
          </w:p>
          <w:p w14:paraId="7DA28CB8" w14:textId="77777777" w:rsidR="006C4A69" w:rsidRPr="00371CB1" w:rsidRDefault="006C4A69" w:rsidP="00B93EBF">
            <w:pPr>
              <w:pStyle w:val="ListParagraph"/>
              <w:numPr>
                <w:ilvl w:val="0"/>
                <w:numId w:val="4"/>
              </w:numPr>
              <w:rPr>
                <w:rFonts w:ascii="Arial" w:hAnsi="Arial" w:cs="Arial"/>
              </w:rPr>
            </w:pPr>
            <w:r w:rsidRPr="00371CB1">
              <w:rPr>
                <w:rFonts w:ascii="Arial" w:hAnsi="Arial" w:cs="Arial"/>
              </w:rPr>
              <w:t>Amalgamation of parish council’s in Herefordshire</w:t>
            </w:r>
          </w:p>
          <w:p w14:paraId="5FFD7D48" w14:textId="77777777" w:rsidR="006C4A69" w:rsidRPr="00371CB1" w:rsidRDefault="006C4A69" w:rsidP="00B93EBF">
            <w:pPr>
              <w:pStyle w:val="ListParagraph"/>
              <w:numPr>
                <w:ilvl w:val="0"/>
                <w:numId w:val="4"/>
              </w:numPr>
              <w:rPr>
                <w:rFonts w:ascii="Arial" w:hAnsi="Arial" w:cs="Arial"/>
              </w:rPr>
            </w:pPr>
            <w:r w:rsidRPr="00371CB1">
              <w:rPr>
                <w:rFonts w:ascii="Arial" w:hAnsi="Arial" w:cs="Arial"/>
              </w:rPr>
              <w:t xml:space="preserve">Details of emergency contact on defibrillator and </w:t>
            </w:r>
            <w:proofErr w:type="spellStart"/>
            <w:r w:rsidRPr="00371CB1">
              <w:rPr>
                <w:rFonts w:ascii="Arial" w:hAnsi="Arial" w:cs="Arial"/>
              </w:rPr>
              <w:t>Heartstart</w:t>
            </w:r>
            <w:proofErr w:type="spellEnd"/>
            <w:r w:rsidRPr="00371CB1">
              <w:rPr>
                <w:rFonts w:ascii="Arial" w:hAnsi="Arial" w:cs="Arial"/>
              </w:rPr>
              <w:t xml:space="preserve"> Training</w:t>
            </w:r>
          </w:p>
          <w:p w14:paraId="1ABC1889" w14:textId="77777777" w:rsidR="006C4A69" w:rsidRPr="00371CB1" w:rsidRDefault="006C4A69" w:rsidP="00B93EBF">
            <w:pPr>
              <w:pStyle w:val="ListParagraph"/>
              <w:numPr>
                <w:ilvl w:val="0"/>
                <w:numId w:val="4"/>
              </w:numPr>
              <w:rPr>
                <w:rFonts w:ascii="Arial" w:hAnsi="Arial" w:cs="Arial"/>
              </w:rPr>
            </w:pPr>
            <w:r w:rsidRPr="00371CB1">
              <w:rPr>
                <w:rFonts w:ascii="Arial" w:hAnsi="Arial" w:cs="Arial"/>
              </w:rPr>
              <w:t xml:space="preserve">Representative from Spectra provided information on a proposed planning application </w:t>
            </w:r>
          </w:p>
          <w:p w14:paraId="3D061065" w14:textId="77777777" w:rsidR="006C4A69" w:rsidRPr="00371CB1" w:rsidRDefault="006C4A69" w:rsidP="00B93EBF">
            <w:pPr>
              <w:rPr>
                <w:rFonts w:ascii="Arial" w:hAnsi="Arial" w:cs="Arial"/>
                <w:b/>
                <w:bCs/>
                <w:u w:val="single"/>
              </w:rPr>
            </w:pPr>
            <w:r w:rsidRPr="00371CB1">
              <w:rPr>
                <w:rFonts w:ascii="Arial" w:hAnsi="Arial" w:cs="Arial"/>
                <w:b/>
                <w:bCs/>
                <w:u w:val="single"/>
              </w:rPr>
              <w:t>Correspondence Received:</w:t>
            </w:r>
          </w:p>
          <w:p w14:paraId="2CAFB741" w14:textId="77777777" w:rsidR="006C4A69" w:rsidRPr="00371CB1" w:rsidRDefault="006C4A69" w:rsidP="00B93EBF">
            <w:pPr>
              <w:pStyle w:val="ListParagraph"/>
              <w:numPr>
                <w:ilvl w:val="0"/>
                <w:numId w:val="5"/>
              </w:numPr>
              <w:contextualSpacing w:val="0"/>
              <w:rPr>
                <w:rFonts w:ascii="Arial" w:hAnsi="Arial" w:cs="Arial"/>
              </w:rPr>
            </w:pPr>
            <w:r w:rsidRPr="00371CB1">
              <w:rPr>
                <w:rFonts w:ascii="Arial" w:hAnsi="Arial" w:cs="Arial"/>
              </w:rPr>
              <w:t xml:space="preserve">Telephone conversation with Cllr Watkins, who advised that following the last meeting, although his footpaths were legal, he had recut the sheep’s cover and reminded other local farmers to ensure their footpaths were in order. </w:t>
            </w:r>
          </w:p>
          <w:p w14:paraId="6C15F3CE" w14:textId="77777777" w:rsidR="006C4A69" w:rsidRPr="00371CB1" w:rsidRDefault="006C4A69" w:rsidP="00B93EBF">
            <w:pPr>
              <w:pStyle w:val="ListParagraph"/>
              <w:numPr>
                <w:ilvl w:val="0"/>
                <w:numId w:val="5"/>
              </w:numPr>
              <w:contextualSpacing w:val="0"/>
              <w:rPr>
                <w:rFonts w:ascii="Arial" w:hAnsi="Arial" w:cs="Arial"/>
              </w:rPr>
            </w:pPr>
            <w:r w:rsidRPr="00371CB1">
              <w:rPr>
                <w:rFonts w:ascii="Arial" w:hAnsi="Arial" w:cs="Arial"/>
              </w:rPr>
              <w:t xml:space="preserve">A local resident had concerns over whether a fence that has been erected adjacent to the KS25 at a property at Kingstone Grange had taken some of the KS25. The clerk passed the information to the Parish Footpath Officer to inspect (PFO). The PFO  has advised that all looks in order and the fence appears to be in the correct location. Photographs sent to the clerk. </w:t>
            </w:r>
          </w:p>
          <w:p w14:paraId="213712B5" w14:textId="77777777" w:rsidR="006C4A69" w:rsidRPr="00371CB1" w:rsidRDefault="006C4A69" w:rsidP="00B93EBF">
            <w:pPr>
              <w:pStyle w:val="ListParagraph"/>
              <w:numPr>
                <w:ilvl w:val="0"/>
                <w:numId w:val="5"/>
              </w:numPr>
              <w:contextualSpacing w:val="0"/>
              <w:rPr>
                <w:rFonts w:ascii="Arial" w:hAnsi="Arial" w:cs="Arial"/>
              </w:rPr>
            </w:pPr>
            <w:r w:rsidRPr="00371CB1">
              <w:rPr>
                <w:rFonts w:ascii="Arial" w:hAnsi="Arial" w:cs="Arial"/>
              </w:rPr>
              <w:t xml:space="preserve">The Village Hall Committee have advised that Herefordshire Helpers are no longer operating and have ceased to trade, removing the freezers etc from the village hall. The clerk suggested that a donation policy and terms be drawn up for future use when considering providing donations. It was </w:t>
            </w:r>
            <w:r w:rsidRPr="00371CB1">
              <w:rPr>
                <w:rFonts w:ascii="Arial" w:hAnsi="Arial" w:cs="Arial"/>
                <w:b/>
                <w:bCs/>
              </w:rPr>
              <w:t>RESOLVED</w:t>
            </w:r>
            <w:r w:rsidRPr="00371CB1">
              <w:rPr>
                <w:rFonts w:ascii="Arial" w:hAnsi="Arial" w:cs="Arial"/>
              </w:rPr>
              <w:t xml:space="preserve"> to draw up a policy for the next meeting. </w:t>
            </w:r>
          </w:p>
          <w:p w14:paraId="58D580BF" w14:textId="77777777" w:rsidR="006C4A69" w:rsidRPr="00371CB1" w:rsidRDefault="006C4A69" w:rsidP="00B93EBF">
            <w:pPr>
              <w:pStyle w:val="ListParagraph"/>
              <w:numPr>
                <w:ilvl w:val="0"/>
                <w:numId w:val="5"/>
              </w:numPr>
              <w:contextualSpacing w:val="0"/>
              <w:rPr>
                <w:rFonts w:ascii="Arial" w:hAnsi="Arial" w:cs="Arial"/>
              </w:rPr>
            </w:pPr>
            <w:r w:rsidRPr="00371CB1">
              <w:rPr>
                <w:rFonts w:ascii="Arial" w:hAnsi="Arial" w:cs="Arial"/>
              </w:rPr>
              <w:t xml:space="preserve">Concerns raised from local residents over the cutting of a hedge on the Lagan Estate adjacent. The clerk has spoken with the contractors who confirm that the hedging has been removed at the request of highways dept in preparation for the cycle path – there will be no vehicular access. </w:t>
            </w:r>
          </w:p>
          <w:p w14:paraId="11B8F4CF" w14:textId="77777777" w:rsidR="006C4A69" w:rsidRPr="00B62FE1" w:rsidRDefault="006C4A69" w:rsidP="00B93EBF">
            <w:pPr>
              <w:pStyle w:val="ListParagraph"/>
              <w:numPr>
                <w:ilvl w:val="0"/>
                <w:numId w:val="5"/>
              </w:numPr>
              <w:spacing w:before="100" w:beforeAutospacing="1"/>
              <w:contextualSpacing w:val="0"/>
              <w:rPr>
                <w:rFonts w:ascii="Arial" w:hAnsi="Arial" w:cs="Arial"/>
                <w:b/>
                <w:bCs/>
              </w:rPr>
            </w:pPr>
            <w:r w:rsidRPr="00371CB1">
              <w:rPr>
                <w:rFonts w:ascii="Arial" w:hAnsi="Arial" w:cs="Arial"/>
              </w:rPr>
              <w:t xml:space="preserve">An email received from Spectra Group with details of proposed planning application. </w:t>
            </w:r>
          </w:p>
          <w:p w14:paraId="7F945F5E" w14:textId="77777777" w:rsidR="006C4A69" w:rsidRPr="00923956" w:rsidRDefault="006C4A69" w:rsidP="00B93EBF">
            <w:pPr>
              <w:spacing w:before="100" w:beforeAutospacing="1"/>
              <w:rPr>
                <w:rFonts w:ascii="Arial" w:hAnsi="Arial" w:cs="Arial"/>
              </w:rPr>
            </w:pPr>
            <w:r>
              <w:rPr>
                <w:rFonts w:ascii="Arial" w:hAnsi="Arial" w:cs="Arial"/>
                <w:b/>
                <w:bCs/>
              </w:rPr>
              <w:lastRenderedPageBreak/>
              <w:t xml:space="preserve">UPDATES </w:t>
            </w:r>
            <w:r>
              <w:rPr>
                <w:rFonts w:ascii="Arial" w:hAnsi="Arial" w:cs="Arial"/>
              </w:rPr>
              <w:t>– An email has been complied of the problems associated with Lagan Homes, which was sent to Herefordshire Council Planning for comment, they have since submitted to Lagan Homes.</w:t>
            </w:r>
          </w:p>
          <w:p w14:paraId="7A1BA5DC" w14:textId="77777777" w:rsidR="006C4A69" w:rsidRDefault="006C4A69" w:rsidP="00B93EBF">
            <w:pPr>
              <w:rPr>
                <w:rFonts w:ascii="Arial" w:hAnsi="Arial" w:cs="Arial"/>
                <w:b/>
                <w:bCs/>
              </w:rPr>
            </w:pPr>
            <w:r w:rsidRPr="00371CB1">
              <w:rPr>
                <w:rFonts w:ascii="Arial" w:hAnsi="Arial" w:cs="Arial"/>
                <w:b/>
                <w:bCs/>
              </w:rPr>
              <w:t xml:space="preserve">Planning – FOR INFORMATION ONLY </w:t>
            </w:r>
          </w:p>
          <w:p w14:paraId="11B6EDEC" w14:textId="77777777" w:rsidR="006C4A69" w:rsidRPr="00371CB1" w:rsidRDefault="006C4A69" w:rsidP="00B93EBF">
            <w:pPr>
              <w:rPr>
                <w:rFonts w:ascii="Arial" w:hAnsi="Arial" w:cs="Arial"/>
                <w:b/>
                <w:bCs/>
              </w:rPr>
            </w:pPr>
            <w:r w:rsidRPr="00371CB1">
              <w:rPr>
                <w:rFonts w:ascii="Arial" w:hAnsi="Arial" w:cs="Arial"/>
                <w:b/>
                <w:bCs/>
              </w:rPr>
              <w:t>224035</w:t>
            </w:r>
            <w:r w:rsidRPr="00371CB1">
              <w:rPr>
                <w:rFonts w:ascii="Arial" w:hAnsi="Arial" w:cs="Arial"/>
              </w:rPr>
              <w:t xml:space="preserve"> – Stoney Court Poultry Ltd, Madley – non material amendment to planning permission 204445. Approved with conditions. </w:t>
            </w:r>
          </w:p>
          <w:p w14:paraId="31D23A19" w14:textId="77777777" w:rsidR="006C4A69" w:rsidRPr="00371CB1" w:rsidRDefault="006C4A69" w:rsidP="00B93EBF">
            <w:pPr>
              <w:rPr>
                <w:rFonts w:ascii="Arial" w:hAnsi="Arial" w:cs="Arial"/>
              </w:rPr>
            </w:pPr>
          </w:p>
        </w:tc>
      </w:tr>
      <w:tr w:rsidR="006C4A69" w:rsidRPr="0036150E" w14:paraId="0D9A25F5" w14:textId="77777777" w:rsidTr="00B93EBF">
        <w:trPr>
          <w:trHeight w:val="515"/>
        </w:trPr>
        <w:tc>
          <w:tcPr>
            <w:tcW w:w="1003" w:type="dxa"/>
          </w:tcPr>
          <w:p w14:paraId="7B9B4017" w14:textId="77777777" w:rsidR="006C4A69" w:rsidRDefault="006C4A69" w:rsidP="00B93EBF">
            <w:pPr>
              <w:rPr>
                <w:rFonts w:ascii="Arial" w:hAnsi="Arial" w:cs="Arial"/>
                <w:b/>
                <w:bCs/>
              </w:rPr>
            </w:pPr>
            <w:r>
              <w:rPr>
                <w:rFonts w:ascii="Arial" w:hAnsi="Arial" w:cs="Arial"/>
                <w:b/>
                <w:bCs/>
              </w:rPr>
              <w:lastRenderedPageBreak/>
              <w:t>7</w:t>
            </w:r>
            <w:r w:rsidRPr="00F15A7C">
              <w:rPr>
                <w:rFonts w:ascii="Arial" w:hAnsi="Arial" w:cs="Arial"/>
                <w:b/>
                <w:bCs/>
              </w:rPr>
              <w:t>.</w:t>
            </w:r>
          </w:p>
          <w:p w14:paraId="0DF6A9A5" w14:textId="77777777" w:rsidR="006C4A69" w:rsidRDefault="006C4A69" w:rsidP="00B93EBF">
            <w:pPr>
              <w:rPr>
                <w:rFonts w:ascii="Arial" w:hAnsi="Arial" w:cs="Arial"/>
                <w:b/>
                <w:bCs/>
              </w:rPr>
            </w:pPr>
            <w:r>
              <w:rPr>
                <w:rFonts w:ascii="Arial" w:hAnsi="Arial" w:cs="Arial"/>
                <w:b/>
                <w:bCs/>
              </w:rPr>
              <w:t>7.1</w:t>
            </w:r>
          </w:p>
          <w:p w14:paraId="4AD6D903" w14:textId="77777777" w:rsidR="006C4A69" w:rsidRDefault="006C4A69" w:rsidP="00B93EBF">
            <w:pPr>
              <w:rPr>
                <w:rFonts w:ascii="Arial" w:hAnsi="Arial" w:cs="Arial"/>
                <w:b/>
                <w:bCs/>
              </w:rPr>
            </w:pPr>
            <w:r>
              <w:rPr>
                <w:rFonts w:ascii="Arial" w:hAnsi="Arial" w:cs="Arial"/>
                <w:b/>
                <w:bCs/>
              </w:rPr>
              <w:t>7.2</w:t>
            </w:r>
          </w:p>
          <w:p w14:paraId="2F50192A" w14:textId="77777777" w:rsidR="006C4A69" w:rsidRDefault="006C4A69" w:rsidP="00B93EBF">
            <w:pPr>
              <w:rPr>
                <w:rFonts w:ascii="Arial" w:hAnsi="Arial" w:cs="Arial"/>
                <w:b/>
                <w:bCs/>
              </w:rPr>
            </w:pPr>
            <w:r>
              <w:rPr>
                <w:rFonts w:ascii="Arial" w:hAnsi="Arial" w:cs="Arial"/>
                <w:b/>
                <w:bCs/>
              </w:rPr>
              <w:t>7.3</w:t>
            </w:r>
          </w:p>
          <w:p w14:paraId="2EE22844" w14:textId="77777777" w:rsidR="006C4A69" w:rsidRDefault="006C4A69" w:rsidP="00B93EBF">
            <w:pPr>
              <w:rPr>
                <w:rFonts w:ascii="Arial" w:hAnsi="Arial" w:cs="Arial"/>
                <w:b/>
                <w:bCs/>
              </w:rPr>
            </w:pPr>
          </w:p>
          <w:p w14:paraId="7A892D86" w14:textId="77777777" w:rsidR="006C4A69" w:rsidRPr="00A8665E" w:rsidRDefault="006C4A69" w:rsidP="00B93EBF">
            <w:pPr>
              <w:rPr>
                <w:rFonts w:ascii="Arial" w:hAnsi="Arial" w:cs="Arial"/>
                <w:b/>
                <w:bCs/>
                <w:sz w:val="24"/>
                <w:szCs w:val="24"/>
              </w:rPr>
            </w:pPr>
          </w:p>
          <w:p w14:paraId="7BA455D4" w14:textId="77777777" w:rsidR="006C4A69" w:rsidRDefault="006C4A69" w:rsidP="00B93EBF">
            <w:pPr>
              <w:rPr>
                <w:rFonts w:ascii="Arial" w:hAnsi="Arial" w:cs="Arial"/>
                <w:b/>
                <w:bCs/>
              </w:rPr>
            </w:pPr>
            <w:r>
              <w:rPr>
                <w:rFonts w:ascii="Arial" w:hAnsi="Arial" w:cs="Arial"/>
                <w:b/>
                <w:bCs/>
              </w:rPr>
              <w:t>7.4</w:t>
            </w:r>
          </w:p>
          <w:p w14:paraId="6A7D926F" w14:textId="77777777" w:rsidR="006C4A69" w:rsidRDefault="006C4A69" w:rsidP="00B93EBF">
            <w:pPr>
              <w:rPr>
                <w:rFonts w:ascii="Arial" w:hAnsi="Arial" w:cs="Arial"/>
                <w:b/>
                <w:bCs/>
              </w:rPr>
            </w:pPr>
          </w:p>
          <w:p w14:paraId="6E67A63B" w14:textId="77777777" w:rsidR="006C4A69" w:rsidRDefault="006C4A69" w:rsidP="00B93EBF">
            <w:pPr>
              <w:rPr>
                <w:rFonts w:ascii="Arial" w:hAnsi="Arial" w:cs="Arial"/>
                <w:b/>
                <w:bCs/>
              </w:rPr>
            </w:pPr>
          </w:p>
          <w:p w14:paraId="19611395" w14:textId="77777777" w:rsidR="006C4A69" w:rsidRPr="00A8665E" w:rsidRDefault="006C4A69" w:rsidP="00B93EBF">
            <w:pPr>
              <w:rPr>
                <w:rFonts w:ascii="Arial" w:hAnsi="Arial" w:cs="Arial"/>
                <w:b/>
                <w:bCs/>
                <w:sz w:val="24"/>
                <w:szCs w:val="24"/>
              </w:rPr>
            </w:pPr>
          </w:p>
          <w:p w14:paraId="3C38EF34" w14:textId="77777777" w:rsidR="006C4A69" w:rsidRDefault="006C4A69" w:rsidP="00B93EBF">
            <w:pPr>
              <w:rPr>
                <w:rFonts w:ascii="Arial" w:hAnsi="Arial" w:cs="Arial"/>
                <w:b/>
                <w:bCs/>
              </w:rPr>
            </w:pPr>
            <w:r>
              <w:rPr>
                <w:rFonts w:ascii="Arial" w:hAnsi="Arial" w:cs="Arial"/>
                <w:b/>
                <w:bCs/>
              </w:rPr>
              <w:t>7.5</w:t>
            </w:r>
          </w:p>
          <w:p w14:paraId="6F3D80F1" w14:textId="77777777" w:rsidR="006C4A69" w:rsidRDefault="006C4A69" w:rsidP="00B93EBF">
            <w:pPr>
              <w:rPr>
                <w:rFonts w:ascii="Arial" w:hAnsi="Arial" w:cs="Arial"/>
                <w:b/>
                <w:bCs/>
              </w:rPr>
            </w:pPr>
          </w:p>
          <w:p w14:paraId="2588A2B3" w14:textId="77777777" w:rsidR="006C4A69" w:rsidRDefault="006C4A69" w:rsidP="00B93EBF">
            <w:pPr>
              <w:rPr>
                <w:rFonts w:ascii="Arial" w:hAnsi="Arial" w:cs="Arial"/>
                <w:b/>
                <w:bCs/>
              </w:rPr>
            </w:pPr>
          </w:p>
          <w:p w14:paraId="05D67E54" w14:textId="77777777" w:rsidR="006C4A69" w:rsidRDefault="006C4A69" w:rsidP="00B93EBF">
            <w:pPr>
              <w:rPr>
                <w:rFonts w:ascii="Arial" w:hAnsi="Arial" w:cs="Arial"/>
                <w:b/>
                <w:bCs/>
              </w:rPr>
            </w:pPr>
          </w:p>
          <w:p w14:paraId="271D2FA5" w14:textId="77777777" w:rsidR="006C4A69" w:rsidRDefault="006C4A69" w:rsidP="00B93EBF">
            <w:pPr>
              <w:rPr>
                <w:rFonts w:ascii="Arial" w:hAnsi="Arial" w:cs="Arial"/>
                <w:b/>
                <w:bCs/>
                <w:sz w:val="24"/>
                <w:szCs w:val="24"/>
              </w:rPr>
            </w:pPr>
          </w:p>
          <w:p w14:paraId="66D01562" w14:textId="77777777" w:rsidR="00A8665E" w:rsidRPr="00435BA0" w:rsidRDefault="00A8665E" w:rsidP="00B93EBF">
            <w:pPr>
              <w:rPr>
                <w:rFonts w:ascii="Arial" w:hAnsi="Arial" w:cs="Arial"/>
                <w:b/>
                <w:bCs/>
                <w:sz w:val="24"/>
                <w:szCs w:val="24"/>
              </w:rPr>
            </w:pPr>
          </w:p>
          <w:p w14:paraId="25B996D3" w14:textId="77777777" w:rsidR="006C4A69" w:rsidRDefault="006C4A69" w:rsidP="00B93EBF">
            <w:pPr>
              <w:rPr>
                <w:rFonts w:ascii="Arial" w:hAnsi="Arial" w:cs="Arial"/>
                <w:b/>
                <w:bCs/>
              </w:rPr>
            </w:pPr>
            <w:r>
              <w:rPr>
                <w:rFonts w:ascii="Arial" w:hAnsi="Arial" w:cs="Arial"/>
                <w:b/>
                <w:bCs/>
              </w:rPr>
              <w:t>7.6</w:t>
            </w:r>
          </w:p>
          <w:p w14:paraId="5BDBD3E0" w14:textId="77777777" w:rsidR="006C4A69" w:rsidRDefault="006C4A69" w:rsidP="00B93EBF">
            <w:pPr>
              <w:rPr>
                <w:rFonts w:ascii="Arial" w:hAnsi="Arial" w:cs="Arial"/>
                <w:b/>
                <w:bCs/>
              </w:rPr>
            </w:pPr>
          </w:p>
          <w:p w14:paraId="1B5C0D32" w14:textId="77777777" w:rsidR="006C4A69" w:rsidRDefault="006C4A69" w:rsidP="00B93EBF">
            <w:pPr>
              <w:rPr>
                <w:rFonts w:ascii="Arial" w:hAnsi="Arial" w:cs="Arial"/>
                <w:b/>
                <w:bCs/>
              </w:rPr>
            </w:pPr>
          </w:p>
          <w:p w14:paraId="35730251" w14:textId="77777777" w:rsidR="006C4A69" w:rsidRDefault="006C4A69" w:rsidP="00B93EBF">
            <w:pPr>
              <w:rPr>
                <w:rFonts w:ascii="Arial" w:hAnsi="Arial" w:cs="Arial"/>
                <w:b/>
                <w:bCs/>
              </w:rPr>
            </w:pPr>
          </w:p>
          <w:p w14:paraId="182CBE63" w14:textId="77777777" w:rsidR="006C4A69" w:rsidRDefault="006C4A69" w:rsidP="00B93EBF">
            <w:pPr>
              <w:rPr>
                <w:rFonts w:ascii="Arial" w:hAnsi="Arial" w:cs="Arial"/>
                <w:b/>
                <w:bCs/>
                <w:sz w:val="30"/>
                <w:szCs w:val="30"/>
              </w:rPr>
            </w:pPr>
          </w:p>
          <w:p w14:paraId="07909118" w14:textId="77777777" w:rsidR="006C4A69" w:rsidRPr="006F5F8A" w:rsidRDefault="006C4A69" w:rsidP="00B93EBF">
            <w:pPr>
              <w:rPr>
                <w:rFonts w:ascii="Arial" w:hAnsi="Arial" w:cs="Arial"/>
                <w:b/>
                <w:bCs/>
              </w:rPr>
            </w:pPr>
          </w:p>
          <w:p w14:paraId="501AF0E0" w14:textId="77777777" w:rsidR="006C4A69" w:rsidRPr="00FE4F2B" w:rsidRDefault="006C4A69" w:rsidP="00B93EBF">
            <w:pPr>
              <w:rPr>
                <w:rFonts w:ascii="Arial" w:hAnsi="Arial" w:cs="Arial"/>
                <w:b/>
                <w:bCs/>
              </w:rPr>
            </w:pPr>
          </w:p>
        </w:tc>
        <w:tc>
          <w:tcPr>
            <w:tcW w:w="9624" w:type="dxa"/>
          </w:tcPr>
          <w:p w14:paraId="3497B331" w14:textId="77777777" w:rsidR="006C4A69" w:rsidRDefault="006C4A69" w:rsidP="00B93EBF">
            <w:pPr>
              <w:rPr>
                <w:rFonts w:ascii="Arial" w:hAnsi="Arial" w:cs="Arial"/>
                <w:b/>
                <w:bCs/>
              </w:rPr>
            </w:pPr>
            <w:r>
              <w:rPr>
                <w:rFonts w:ascii="Arial" w:hAnsi="Arial" w:cs="Arial"/>
                <w:b/>
                <w:bCs/>
              </w:rPr>
              <w:t>Verbal Reports</w:t>
            </w:r>
          </w:p>
          <w:p w14:paraId="3AC23545" w14:textId="77777777" w:rsidR="006C4A69" w:rsidRPr="006D6B24" w:rsidRDefault="006C4A69" w:rsidP="00B93EBF">
            <w:pPr>
              <w:rPr>
                <w:rFonts w:ascii="Arial" w:hAnsi="Arial" w:cs="Arial"/>
              </w:rPr>
            </w:pPr>
            <w:r w:rsidRPr="00A5745A">
              <w:rPr>
                <w:rFonts w:ascii="Arial" w:hAnsi="Arial" w:cs="Arial"/>
                <w:b/>
                <w:bCs/>
              </w:rPr>
              <w:t xml:space="preserve">Local Policing Team </w:t>
            </w:r>
            <w:r w:rsidRPr="006D6B24">
              <w:rPr>
                <w:rFonts w:ascii="Arial" w:hAnsi="Arial" w:cs="Arial"/>
              </w:rPr>
              <w:t xml:space="preserve">– </w:t>
            </w:r>
            <w:r>
              <w:rPr>
                <w:rFonts w:ascii="Arial" w:hAnsi="Arial" w:cs="Arial"/>
              </w:rPr>
              <w:t>n</w:t>
            </w:r>
            <w:r w:rsidRPr="006D6B24">
              <w:rPr>
                <w:rFonts w:ascii="Arial" w:hAnsi="Arial" w:cs="Arial"/>
              </w:rPr>
              <w:t xml:space="preserve">ot </w:t>
            </w:r>
            <w:r>
              <w:rPr>
                <w:rFonts w:ascii="Arial" w:hAnsi="Arial" w:cs="Arial"/>
              </w:rPr>
              <w:t>p</w:t>
            </w:r>
            <w:r w:rsidRPr="006D6B24">
              <w:rPr>
                <w:rFonts w:ascii="Arial" w:hAnsi="Arial" w:cs="Arial"/>
              </w:rPr>
              <w:t xml:space="preserve">resent. </w:t>
            </w:r>
          </w:p>
          <w:p w14:paraId="47826312" w14:textId="77777777" w:rsidR="006C4A69" w:rsidRPr="002E31B9" w:rsidRDefault="006C4A69" w:rsidP="00B93EBF">
            <w:pPr>
              <w:rPr>
                <w:rFonts w:ascii="Arial" w:hAnsi="Arial" w:cs="Arial"/>
              </w:rPr>
            </w:pPr>
            <w:r w:rsidRPr="00A5745A">
              <w:rPr>
                <w:rFonts w:ascii="Arial" w:hAnsi="Arial" w:cs="Arial"/>
                <w:b/>
                <w:bCs/>
              </w:rPr>
              <w:t>Ward Cllr</w:t>
            </w:r>
            <w:r>
              <w:rPr>
                <w:rFonts w:ascii="Arial" w:hAnsi="Arial" w:cs="Arial"/>
                <w:b/>
                <w:bCs/>
              </w:rPr>
              <w:t xml:space="preserve"> </w:t>
            </w:r>
            <w:r>
              <w:rPr>
                <w:rFonts w:ascii="Arial" w:hAnsi="Arial" w:cs="Arial"/>
              </w:rPr>
              <w:t xml:space="preserve">– apologies received. </w:t>
            </w:r>
          </w:p>
          <w:p w14:paraId="701F7C8F" w14:textId="21A2DD1E" w:rsidR="006C4A69" w:rsidRPr="00097BEC" w:rsidRDefault="006C4A69" w:rsidP="00B93EBF">
            <w:pPr>
              <w:rPr>
                <w:rFonts w:ascii="Arial" w:hAnsi="Arial" w:cs="Arial"/>
              </w:rPr>
            </w:pPr>
            <w:proofErr w:type="spellStart"/>
            <w:r>
              <w:rPr>
                <w:rFonts w:ascii="Arial" w:hAnsi="Arial" w:cs="Arial"/>
                <w:b/>
                <w:bCs/>
              </w:rPr>
              <w:t>Lengthsman</w:t>
            </w:r>
            <w:proofErr w:type="spellEnd"/>
            <w:r>
              <w:rPr>
                <w:rFonts w:ascii="Arial" w:hAnsi="Arial" w:cs="Arial"/>
                <w:b/>
                <w:bCs/>
              </w:rPr>
              <w:t xml:space="preserve"> </w:t>
            </w:r>
            <w:r>
              <w:rPr>
                <w:rFonts w:ascii="Arial" w:hAnsi="Arial" w:cs="Arial"/>
              </w:rPr>
              <w:t xml:space="preserve">– not present. Updates on actions to be carried out received from the </w:t>
            </w:r>
            <w:proofErr w:type="spellStart"/>
            <w:r>
              <w:rPr>
                <w:rFonts w:ascii="Arial" w:hAnsi="Arial" w:cs="Arial"/>
              </w:rPr>
              <w:t>lengthsman</w:t>
            </w:r>
            <w:proofErr w:type="spellEnd"/>
            <w:r w:rsidR="003A6ABA">
              <w:rPr>
                <w:rFonts w:ascii="Arial" w:hAnsi="Arial" w:cs="Arial"/>
              </w:rPr>
              <w:t xml:space="preserve">. </w:t>
            </w:r>
            <w:r>
              <w:rPr>
                <w:rFonts w:ascii="Arial" w:hAnsi="Arial" w:cs="Arial"/>
              </w:rPr>
              <w:t xml:space="preserve">It was </w:t>
            </w:r>
            <w:r w:rsidRPr="00BF6D91">
              <w:rPr>
                <w:rFonts w:ascii="Arial" w:hAnsi="Arial" w:cs="Arial"/>
                <w:b/>
                <w:bCs/>
              </w:rPr>
              <w:t>RESOLVED</w:t>
            </w:r>
            <w:r>
              <w:rPr>
                <w:rFonts w:ascii="Arial" w:hAnsi="Arial" w:cs="Arial"/>
              </w:rPr>
              <w:t xml:space="preserve"> that the costings for the 23/24 period are requested from the current </w:t>
            </w:r>
            <w:proofErr w:type="spellStart"/>
            <w:r>
              <w:rPr>
                <w:rFonts w:ascii="Arial" w:hAnsi="Arial" w:cs="Arial"/>
              </w:rPr>
              <w:t>lengthsman</w:t>
            </w:r>
            <w:proofErr w:type="spellEnd"/>
            <w:r>
              <w:rPr>
                <w:rFonts w:ascii="Arial" w:hAnsi="Arial" w:cs="Arial"/>
              </w:rPr>
              <w:t xml:space="preserve"> and that the </w:t>
            </w:r>
            <w:proofErr w:type="spellStart"/>
            <w:r>
              <w:rPr>
                <w:rFonts w:ascii="Arial" w:hAnsi="Arial" w:cs="Arial"/>
              </w:rPr>
              <w:t>lengthsman</w:t>
            </w:r>
            <w:proofErr w:type="spellEnd"/>
            <w:r>
              <w:rPr>
                <w:rFonts w:ascii="Arial" w:hAnsi="Arial" w:cs="Arial"/>
              </w:rPr>
              <w:t xml:space="preserve"> contract also be advertised. Clerk to action. </w:t>
            </w:r>
          </w:p>
          <w:p w14:paraId="02FA5DAF" w14:textId="77777777" w:rsidR="006C4A69" w:rsidRDefault="006C4A69" w:rsidP="00B93EBF">
            <w:pPr>
              <w:rPr>
                <w:rFonts w:ascii="Arial" w:hAnsi="Arial" w:cs="Arial"/>
              </w:rPr>
            </w:pPr>
            <w:r w:rsidRPr="00A5745A">
              <w:rPr>
                <w:rFonts w:ascii="Arial" w:hAnsi="Arial" w:cs="Arial"/>
                <w:b/>
                <w:bCs/>
              </w:rPr>
              <w:t>Village Hall</w:t>
            </w:r>
            <w:r>
              <w:rPr>
                <w:rFonts w:ascii="Arial" w:hAnsi="Arial" w:cs="Arial"/>
              </w:rPr>
              <w:t xml:space="preserve"> </w:t>
            </w:r>
            <w:r w:rsidRPr="00D851B8">
              <w:rPr>
                <w:rFonts w:ascii="Arial" w:hAnsi="Arial" w:cs="Arial"/>
                <w:b/>
                <w:bCs/>
              </w:rPr>
              <w:t>Committee</w:t>
            </w:r>
            <w:r>
              <w:rPr>
                <w:rFonts w:ascii="Arial" w:hAnsi="Arial" w:cs="Arial"/>
              </w:rPr>
              <w:t xml:space="preserve"> </w:t>
            </w:r>
            <w:r>
              <w:rPr>
                <w:rFonts w:ascii="Arial" w:hAnsi="Arial" w:cs="Arial"/>
                <w:b/>
                <w:bCs/>
              </w:rPr>
              <w:t>r</w:t>
            </w:r>
            <w:r w:rsidRPr="002B21DE">
              <w:rPr>
                <w:rFonts w:ascii="Arial" w:hAnsi="Arial" w:cs="Arial"/>
                <w:b/>
                <w:bCs/>
              </w:rPr>
              <w:t>eported</w:t>
            </w:r>
            <w:r>
              <w:rPr>
                <w:rFonts w:ascii="Arial" w:hAnsi="Arial" w:cs="Arial"/>
                <w:b/>
                <w:bCs/>
              </w:rPr>
              <w:t>:</w:t>
            </w:r>
          </w:p>
          <w:p w14:paraId="59E8AD0F" w14:textId="77777777" w:rsidR="006C4A69" w:rsidRDefault="006C4A69" w:rsidP="00B93EBF">
            <w:pPr>
              <w:pStyle w:val="ListParagraph"/>
              <w:numPr>
                <w:ilvl w:val="0"/>
                <w:numId w:val="6"/>
              </w:numPr>
              <w:rPr>
                <w:rFonts w:ascii="Arial" w:hAnsi="Arial" w:cs="Arial"/>
              </w:rPr>
            </w:pPr>
            <w:r>
              <w:rPr>
                <w:rFonts w:ascii="Arial" w:hAnsi="Arial" w:cs="Arial"/>
              </w:rPr>
              <w:t xml:space="preserve">The new kitchen kindly supplied by </w:t>
            </w:r>
            <w:proofErr w:type="spellStart"/>
            <w:r>
              <w:rPr>
                <w:rFonts w:ascii="Arial" w:hAnsi="Arial" w:cs="Arial"/>
              </w:rPr>
              <w:t>Pontrilas</w:t>
            </w:r>
            <w:proofErr w:type="spellEnd"/>
            <w:r>
              <w:rPr>
                <w:rFonts w:ascii="Arial" w:hAnsi="Arial" w:cs="Arial"/>
              </w:rPr>
              <w:t xml:space="preserve"> Sawmills has now been installed. </w:t>
            </w:r>
          </w:p>
          <w:p w14:paraId="4E43F1EA" w14:textId="77777777" w:rsidR="006C4A69" w:rsidRDefault="006C4A69" w:rsidP="00B93EBF">
            <w:pPr>
              <w:pStyle w:val="ListParagraph"/>
              <w:numPr>
                <w:ilvl w:val="0"/>
                <w:numId w:val="6"/>
              </w:numPr>
              <w:rPr>
                <w:rFonts w:ascii="Arial" w:hAnsi="Arial" w:cs="Arial"/>
              </w:rPr>
            </w:pPr>
            <w:r>
              <w:rPr>
                <w:rFonts w:ascii="Arial" w:hAnsi="Arial" w:cs="Arial"/>
              </w:rPr>
              <w:t xml:space="preserve">The Hall has been painted. </w:t>
            </w:r>
          </w:p>
          <w:p w14:paraId="1FA48A35" w14:textId="77777777" w:rsidR="006C4A69" w:rsidRPr="007956DD" w:rsidRDefault="006C4A69" w:rsidP="00B93EBF">
            <w:pPr>
              <w:pStyle w:val="ListParagraph"/>
              <w:numPr>
                <w:ilvl w:val="0"/>
                <w:numId w:val="6"/>
              </w:numPr>
              <w:rPr>
                <w:rFonts w:ascii="Arial" w:hAnsi="Arial" w:cs="Arial"/>
              </w:rPr>
            </w:pPr>
            <w:r>
              <w:rPr>
                <w:rFonts w:ascii="Arial" w:hAnsi="Arial" w:cs="Arial"/>
              </w:rPr>
              <w:t xml:space="preserve">Currently looking to raise money to replace the windows and doors. </w:t>
            </w:r>
          </w:p>
          <w:p w14:paraId="0656D1D3" w14:textId="77777777" w:rsidR="006C4A69" w:rsidRDefault="006C4A69" w:rsidP="00B93EBF">
            <w:pPr>
              <w:rPr>
                <w:rFonts w:ascii="Arial" w:hAnsi="Arial" w:cs="Arial"/>
                <w:b/>
                <w:bCs/>
              </w:rPr>
            </w:pPr>
            <w:r w:rsidRPr="00A5745A">
              <w:rPr>
                <w:rFonts w:ascii="Arial" w:hAnsi="Arial" w:cs="Arial"/>
                <w:b/>
                <w:bCs/>
              </w:rPr>
              <w:t>Sports Association Report</w:t>
            </w:r>
            <w:r>
              <w:rPr>
                <w:rFonts w:ascii="Arial" w:hAnsi="Arial" w:cs="Arial"/>
                <w:b/>
                <w:bCs/>
              </w:rPr>
              <w:t xml:space="preserve">ed: </w:t>
            </w:r>
          </w:p>
          <w:p w14:paraId="4BBC3277" w14:textId="77777777" w:rsidR="006C4A69" w:rsidRDefault="006C4A69" w:rsidP="00B93EBF">
            <w:pPr>
              <w:pStyle w:val="ListParagraph"/>
              <w:numPr>
                <w:ilvl w:val="0"/>
                <w:numId w:val="2"/>
              </w:numPr>
              <w:rPr>
                <w:rFonts w:ascii="Arial" w:hAnsi="Arial" w:cs="Arial"/>
              </w:rPr>
            </w:pPr>
            <w:r>
              <w:rPr>
                <w:rFonts w:ascii="Arial" w:hAnsi="Arial" w:cs="Arial"/>
              </w:rPr>
              <w:t xml:space="preserve">106 monies and the outdoor education fund </w:t>
            </w:r>
          </w:p>
          <w:p w14:paraId="0DE8DC85" w14:textId="7955C45F" w:rsidR="006C4A69" w:rsidRDefault="006C4A69" w:rsidP="00B93EBF">
            <w:pPr>
              <w:pStyle w:val="ListParagraph"/>
              <w:numPr>
                <w:ilvl w:val="0"/>
                <w:numId w:val="2"/>
              </w:numPr>
              <w:rPr>
                <w:rFonts w:ascii="Arial" w:hAnsi="Arial" w:cs="Arial"/>
              </w:rPr>
            </w:pPr>
            <w:r>
              <w:rPr>
                <w:rFonts w:ascii="Arial" w:hAnsi="Arial" w:cs="Arial"/>
              </w:rPr>
              <w:t xml:space="preserve">Fairfield High School support the field using it for </w:t>
            </w:r>
            <w:r w:rsidR="005B4AA9">
              <w:rPr>
                <w:rFonts w:ascii="Arial" w:hAnsi="Arial" w:cs="Arial"/>
              </w:rPr>
              <w:t>r</w:t>
            </w:r>
            <w:r>
              <w:rPr>
                <w:rFonts w:ascii="Arial" w:hAnsi="Arial" w:cs="Arial"/>
              </w:rPr>
              <w:t xml:space="preserve">ugby and </w:t>
            </w:r>
            <w:r w:rsidR="005B4AA9">
              <w:rPr>
                <w:rFonts w:ascii="Arial" w:hAnsi="Arial" w:cs="Arial"/>
              </w:rPr>
              <w:t>f</w:t>
            </w:r>
            <w:r>
              <w:rPr>
                <w:rFonts w:ascii="Arial" w:hAnsi="Arial" w:cs="Arial"/>
              </w:rPr>
              <w:t>ootball</w:t>
            </w:r>
          </w:p>
          <w:p w14:paraId="39609343" w14:textId="77777777" w:rsidR="006C4A69" w:rsidRDefault="006C4A69" w:rsidP="00B93EBF">
            <w:pPr>
              <w:pStyle w:val="ListParagraph"/>
              <w:numPr>
                <w:ilvl w:val="0"/>
                <w:numId w:val="2"/>
              </w:numPr>
              <w:rPr>
                <w:rFonts w:ascii="Arial" w:hAnsi="Arial" w:cs="Arial"/>
              </w:rPr>
            </w:pPr>
            <w:r>
              <w:rPr>
                <w:rFonts w:ascii="Arial" w:hAnsi="Arial" w:cs="Arial"/>
              </w:rPr>
              <w:t>No further updates on drainage</w:t>
            </w:r>
          </w:p>
          <w:p w14:paraId="48FE4CFA" w14:textId="77777777" w:rsidR="006C4A69" w:rsidRDefault="006C4A69" w:rsidP="00B93EBF">
            <w:pPr>
              <w:pStyle w:val="ListParagraph"/>
              <w:numPr>
                <w:ilvl w:val="0"/>
                <w:numId w:val="2"/>
              </w:numPr>
              <w:rPr>
                <w:rFonts w:ascii="Arial" w:hAnsi="Arial" w:cs="Arial"/>
              </w:rPr>
            </w:pPr>
            <w:r>
              <w:rPr>
                <w:rFonts w:ascii="Arial" w:hAnsi="Arial" w:cs="Arial"/>
              </w:rPr>
              <w:t>No further updates on footpath</w:t>
            </w:r>
          </w:p>
          <w:p w14:paraId="5EDBF247" w14:textId="77777777" w:rsidR="006C4A69" w:rsidRPr="00372FF3" w:rsidRDefault="006C4A69" w:rsidP="00B93EBF">
            <w:pPr>
              <w:pStyle w:val="ListParagraph"/>
              <w:numPr>
                <w:ilvl w:val="0"/>
                <w:numId w:val="2"/>
              </w:numPr>
              <w:rPr>
                <w:rFonts w:ascii="Arial" w:hAnsi="Arial" w:cs="Arial"/>
              </w:rPr>
            </w:pPr>
            <w:r>
              <w:rPr>
                <w:rFonts w:ascii="Arial" w:hAnsi="Arial" w:cs="Arial"/>
              </w:rPr>
              <w:t xml:space="preserve">They are obtaining quotes to refurbish equipment </w:t>
            </w:r>
          </w:p>
          <w:p w14:paraId="36EA775E" w14:textId="77777777" w:rsidR="006C4A69" w:rsidRDefault="006C4A69" w:rsidP="00B93EBF">
            <w:pPr>
              <w:rPr>
                <w:rFonts w:ascii="Arial" w:hAnsi="Arial" w:cs="Arial"/>
                <w:b/>
                <w:bCs/>
              </w:rPr>
            </w:pPr>
            <w:r w:rsidRPr="00A5745A">
              <w:rPr>
                <w:rFonts w:ascii="Arial" w:hAnsi="Arial" w:cs="Arial"/>
                <w:b/>
                <w:bCs/>
              </w:rPr>
              <w:t>PFO Repor</w:t>
            </w:r>
            <w:r>
              <w:rPr>
                <w:rFonts w:ascii="Arial" w:hAnsi="Arial" w:cs="Arial"/>
                <w:b/>
                <w:bCs/>
              </w:rPr>
              <w:t xml:space="preserve">ted: </w:t>
            </w:r>
          </w:p>
          <w:p w14:paraId="5BF2285D" w14:textId="77777777" w:rsidR="006C4A69" w:rsidRDefault="006C4A69" w:rsidP="00B93EBF">
            <w:pPr>
              <w:pStyle w:val="ListParagraph"/>
              <w:numPr>
                <w:ilvl w:val="0"/>
                <w:numId w:val="1"/>
              </w:numPr>
              <w:rPr>
                <w:rFonts w:ascii="Arial" w:hAnsi="Arial" w:cs="Arial"/>
              </w:rPr>
            </w:pPr>
            <w:r>
              <w:rPr>
                <w:rFonts w:ascii="Arial" w:hAnsi="Arial" w:cs="Arial"/>
              </w:rPr>
              <w:t xml:space="preserve">Due to pheasant shooting season some paths have not been walked, he will inspect in due course. </w:t>
            </w:r>
          </w:p>
          <w:p w14:paraId="7403621B" w14:textId="77777777" w:rsidR="006C4A69" w:rsidRDefault="006C4A69" w:rsidP="00B93EBF">
            <w:pPr>
              <w:pStyle w:val="ListParagraph"/>
              <w:numPr>
                <w:ilvl w:val="0"/>
                <w:numId w:val="1"/>
              </w:numPr>
              <w:rPr>
                <w:rFonts w:ascii="Arial" w:hAnsi="Arial" w:cs="Arial"/>
              </w:rPr>
            </w:pPr>
            <w:r>
              <w:rPr>
                <w:rFonts w:ascii="Arial" w:hAnsi="Arial" w:cs="Arial"/>
              </w:rPr>
              <w:t xml:space="preserve">KS2 – woods cleared. Damaged plank has been reported on the app. </w:t>
            </w:r>
          </w:p>
          <w:p w14:paraId="40D79C58" w14:textId="77777777" w:rsidR="006C4A69" w:rsidRDefault="006C4A69" w:rsidP="00B93EBF">
            <w:pPr>
              <w:pStyle w:val="ListParagraph"/>
              <w:numPr>
                <w:ilvl w:val="0"/>
                <w:numId w:val="1"/>
              </w:numPr>
              <w:rPr>
                <w:rFonts w:ascii="Arial" w:hAnsi="Arial" w:cs="Arial"/>
              </w:rPr>
            </w:pPr>
            <w:r>
              <w:rPr>
                <w:rFonts w:ascii="Arial" w:hAnsi="Arial" w:cs="Arial"/>
              </w:rPr>
              <w:t xml:space="preserve">KS17 – New bridge installed. </w:t>
            </w:r>
          </w:p>
          <w:p w14:paraId="2A95C399" w14:textId="77777777" w:rsidR="006C4A69" w:rsidRDefault="006C4A69" w:rsidP="00B93EBF">
            <w:pPr>
              <w:pStyle w:val="ListParagraph"/>
              <w:numPr>
                <w:ilvl w:val="0"/>
                <w:numId w:val="1"/>
              </w:numPr>
              <w:rPr>
                <w:rFonts w:ascii="Arial" w:hAnsi="Arial" w:cs="Arial"/>
              </w:rPr>
            </w:pPr>
            <w:r>
              <w:rPr>
                <w:rFonts w:ascii="Arial" w:hAnsi="Arial" w:cs="Arial"/>
              </w:rPr>
              <w:t xml:space="preserve">KS28 – a sign has been re-positioned after falling down. </w:t>
            </w:r>
          </w:p>
          <w:p w14:paraId="4E7D8013" w14:textId="77777777" w:rsidR="006C4A69" w:rsidRPr="00B97E32" w:rsidRDefault="006C4A69" w:rsidP="00B93EBF">
            <w:pPr>
              <w:pStyle w:val="ListParagraph"/>
              <w:numPr>
                <w:ilvl w:val="0"/>
                <w:numId w:val="1"/>
              </w:numPr>
              <w:rPr>
                <w:rFonts w:ascii="Arial" w:hAnsi="Arial" w:cs="Arial"/>
              </w:rPr>
            </w:pPr>
            <w:r>
              <w:rPr>
                <w:rFonts w:ascii="Arial" w:hAnsi="Arial" w:cs="Arial"/>
              </w:rPr>
              <w:t xml:space="preserve">KS25 – in a terrible state. Suggested gravel be laid. It was </w:t>
            </w:r>
            <w:r w:rsidRPr="00B97E32">
              <w:rPr>
                <w:rFonts w:ascii="Arial" w:hAnsi="Arial" w:cs="Arial"/>
                <w:b/>
                <w:bCs/>
              </w:rPr>
              <w:t>RESOLVED</w:t>
            </w:r>
            <w:r>
              <w:rPr>
                <w:rFonts w:ascii="Arial" w:hAnsi="Arial" w:cs="Arial"/>
              </w:rPr>
              <w:t xml:space="preserve"> to approach companies for quotes to tarmac and add to the next agenda. </w:t>
            </w:r>
          </w:p>
          <w:p w14:paraId="3FA73B49" w14:textId="77777777" w:rsidR="006C4A69" w:rsidRPr="0091468A" w:rsidRDefault="006C4A69" w:rsidP="00B93EBF">
            <w:pPr>
              <w:rPr>
                <w:rFonts w:ascii="Arial" w:hAnsi="Arial" w:cs="Arial"/>
              </w:rPr>
            </w:pPr>
          </w:p>
        </w:tc>
      </w:tr>
      <w:tr w:rsidR="006C4A69" w:rsidRPr="0036150E" w14:paraId="579F1607" w14:textId="77777777" w:rsidTr="00B93EBF">
        <w:trPr>
          <w:trHeight w:val="373"/>
        </w:trPr>
        <w:tc>
          <w:tcPr>
            <w:tcW w:w="1003" w:type="dxa"/>
          </w:tcPr>
          <w:p w14:paraId="6DAED196" w14:textId="77777777" w:rsidR="006C4A69" w:rsidRPr="001440D7" w:rsidRDefault="006C4A69" w:rsidP="00B93EBF">
            <w:pPr>
              <w:rPr>
                <w:rFonts w:ascii="Arial" w:hAnsi="Arial" w:cs="Arial"/>
                <w:b/>
                <w:bCs/>
              </w:rPr>
            </w:pPr>
            <w:r>
              <w:rPr>
                <w:rFonts w:ascii="Arial" w:hAnsi="Arial" w:cs="Arial"/>
                <w:b/>
                <w:bCs/>
              </w:rPr>
              <w:t>8.</w:t>
            </w:r>
          </w:p>
        </w:tc>
        <w:tc>
          <w:tcPr>
            <w:tcW w:w="9624" w:type="dxa"/>
          </w:tcPr>
          <w:p w14:paraId="66AB606D" w14:textId="77777777" w:rsidR="006C4A69" w:rsidRPr="008E2ABD" w:rsidRDefault="006C4A69" w:rsidP="00B93EBF">
            <w:pPr>
              <w:rPr>
                <w:rFonts w:ascii="Arial" w:hAnsi="Arial" w:cs="Arial"/>
              </w:rPr>
            </w:pPr>
            <w:r>
              <w:rPr>
                <w:rFonts w:ascii="Arial" w:hAnsi="Arial" w:cs="Arial"/>
                <w:b/>
                <w:bCs/>
              </w:rPr>
              <w:t xml:space="preserve">Dirt </w:t>
            </w:r>
            <w:r w:rsidRPr="008F63F4">
              <w:rPr>
                <w:rFonts w:ascii="Arial" w:hAnsi="Arial" w:cs="Arial"/>
                <w:b/>
                <w:bCs/>
              </w:rPr>
              <w:t>Bike Track</w:t>
            </w:r>
            <w:r>
              <w:rPr>
                <w:rFonts w:ascii="Arial" w:hAnsi="Arial" w:cs="Arial"/>
                <w:b/>
                <w:bCs/>
              </w:rPr>
              <w:t xml:space="preserve"> </w:t>
            </w:r>
            <w:r w:rsidRPr="00EE47CB">
              <w:rPr>
                <w:rFonts w:ascii="Arial" w:hAnsi="Arial" w:cs="Arial"/>
              </w:rPr>
              <w:t xml:space="preserve">– </w:t>
            </w:r>
            <w:r>
              <w:rPr>
                <w:rFonts w:ascii="Arial" w:hAnsi="Arial" w:cs="Arial"/>
              </w:rPr>
              <w:t xml:space="preserve">No updates </w:t>
            </w:r>
            <w:r w:rsidRPr="00EE47CB">
              <w:rPr>
                <w:rFonts w:ascii="Arial" w:hAnsi="Arial" w:cs="Arial"/>
              </w:rPr>
              <w:t xml:space="preserve">  </w:t>
            </w:r>
          </w:p>
        </w:tc>
      </w:tr>
      <w:tr w:rsidR="006C4A69" w:rsidRPr="0036150E" w14:paraId="15B0019C" w14:textId="77777777" w:rsidTr="00B93EBF">
        <w:trPr>
          <w:trHeight w:val="418"/>
        </w:trPr>
        <w:tc>
          <w:tcPr>
            <w:tcW w:w="1003" w:type="dxa"/>
          </w:tcPr>
          <w:p w14:paraId="0D1D01FB" w14:textId="77777777" w:rsidR="006C4A69" w:rsidRDefault="006C4A69" w:rsidP="00B93EBF">
            <w:pPr>
              <w:rPr>
                <w:rFonts w:ascii="Arial" w:hAnsi="Arial" w:cs="Arial"/>
                <w:b/>
                <w:bCs/>
              </w:rPr>
            </w:pPr>
            <w:r>
              <w:rPr>
                <w:rFonts w:ascii="Arial" w:hAnsi="Arial" w:cs="Arial"/>
                <w:b/>
                <w:bCs/>
              </w:rPr>
              <w:t>9.</w:t>
            </w:r>
          </w:p>
        </w:tc>
        <w:tc>
          <w:tcPr>
            <w:tcW w:w="9624" w:type="dxa"/>
          </w:tcPr>
          <w:p w14:paraId="2CE1C231" w14:textId="77777777" w:rsidR="006C4A69" w:rsidRDefault="006C4A69" w:rsidP="00B93EBF">
            <w:pPr>
              <w:rPr>
                <w:rFonts w:ascii="Arial" w:hAnsi="Arial" w:cs="Arial"/>
              </w:rPr>
            </w:pPr>
            <w:r w:rsidRPr="001F0163">
              <w:rPr>
                <w:rFonts w:ascii="Arial" w:hAnsi="Arial" w:cs="Arial"/>
                <w:b/>
                <w:bCs/>
              </w:rPr>
              <w:t>Jubilee Oak Seating</w:t>
            </w:r>
            <w:r>
              <w:rPr>
                <w:rFonts w:ascii="Arial" w:hAnsi="Arial" w:cs="Arial"/>
                <w:b/>
                <w:bCs/>
              </w:rPr>
              <w:t xml:space="preserve"> </w:t>
            </w:r>
            <w:r>
              <w:rPr>
                <w:rFonts w:ascii="Arial" w:hAnsi="Arial" w:cs="Arial"/>
              </w:rPr>
              <w:t xml:space="preserve"> - Whitfield Estate has been emailed. Update awaited. </w:t>
            </w:r>
          </w:p>
          <w:p w14:paraId="6BE39AA1" w14:textId="77777777" w:rsidR="006C4A69" w:rsidRPr="00947E41" w:rsidRDefault="006C4A69" w:rsidP="00B93EBF">
            <w:pPr>
              <w:rPr>
                <w:rFonts w:ascii="Arial" w:hAnsi="Arial" w:cs="Arial"/>
              </w:rPr>
            </w:pPr>
          </w:p>
        </w:tc>
      </w:tr>
      <w:tr w:rsidR="006C4A69" w:rsidRPr="0036150E" w14:paraId="35DC7385" w14:textId="77777777" w:rsidTr="00B93EBF">
        <w:trPr>
          <w:trHeight w:val="1451"/>
        </w:trPr>
        <w:tc>
          <w:tcPr>
            <w:tcW w:w="1003" w:type="dxa"/>
          </w:tcPr>
          <w:p w14:paraId="1C3A7F89" w14:textId="77777777" w:rsidR="006C4A69" w:rsidRDefault="006C4A69" w:rsidP="00B93EBF">
            <w:pPr>
              <w:keepLines/>
              <w:rPr>
                <w:rFonts w:ascii="Arial" w:hAnsi="Arial" w:cs="Arial"/>
                <w:b/>
                <w:bCs/>
              </w:rPr>
            </w:pPr>
            <w:r>
              <w:rPr>
                <w:rFonts w:ascii="Arial" w:hAnsi="Arial" w:cs="Arial"/>
                <w:b/>
                <w:bCs/>
              </w:rPr>
              <w:t>10</w:t>
            </w:r>
            <w:r w:rsidRPr="00FB1FB9">
              <w:rPr>
                <w:rFonts w:ascii="Arial" w:hAnsi="Arial" w:cs="Arial"/>
                <w:b/>
                <w:bCs/>
              </w:rPr>
              <w:t>.</w:t>
            </w:r>
          </w:p>
          <w:p w14:paraId="0B3B77A6" w14:textId="77777777" w:rsidR="006C4A69" w:rsidRDefault="006C4A69" w:rsidP="00B93EBF">
            <w:pPr>
              <w:keepLines/>
              <w:rPr>
                <w:rFonts w:ascii="Arial" w:hAnsi="Arial" w:cs="Arial"/>
                <w:b/>
                <w:bCs/>
              </w:rPr>
            </w:pPr>
            <w:r>
              <w:rPr>
                <w:rFonts w:ascii="Arial" w:hAnsi="Arial" w:cs="Arial"/>
                <w:b/>
                <w:bCs/>
              </w:rPr>
              <w:t>10.1</w:t>
            </w:r>
          </w:p>
          <w:p w14:paraId="0369DCB9" w14:textId="77777777" w:rsidR="006C4A69" w:rsidRDefault="006C4A69" w:rsidP="00B93EBF">
            <w:pPr>
              <w:keepLines/>
              <w:rPr>
                <w:rFonts w:ascii="Arial" w:hAnsi="Arial" w:cs="Arial"/>
                <w:b/>
                <w:bCs/>
              </w:rPr>
            </w:pPr>
            <w:r>
              <w:rPr>
                <w:rFonts w:ascii="Arial" w:hAnsi="Arial" w:cs="Arial"/>
                <w:b/>
                <w:bCs/>
              </w:rPr>
              <w:t>10.2</w:t>
            </w:r>
          </w:p>
          <w:p w14:paraId="0F454847" w14:textId="77777777" w:rsidR="006C4A69" w:rsidRPr="00EE0FB3" w:rsidRDefault="006C4A69" w:rsidP="00B93EBF">
            <w:pPr>
              <w:keepLines/>
              <w:rPr>
                <w:rFonts w:ascii="Arial" w:hAnsi="Arial" w:cs="Arial"/>
                <w:b/>
                <w:bCs/>
                <w:sz w:val="20"/>
                <w:szCs w:val="20"/>
              </w:rPr>
            </w:pPr>
          </w:p>
          <w:p w14:paraId="6FF27F91" w14:textId="77777777" w:rsidR="006C4A69" w:rsidRDefault="006C4A69" w:rsidP="00B93EBF">
            <w:pPr>
              <w:spacing w:line="276" w:lineRule="auto"/>
              <w:rPr>
                <w:rFonts w:ascii="Arial" w:hAnsi="Arial" w:cs="Arial"/>
                <w:b/>
                <w:bCs/>
              </w:rPr>
            </w:pPr>
            <w:r>
              <w:rPr>
                <w:rFonts w:ascii="Arial" w:hAnsi="Arial" w:cs="Arial"/>
                <w:b/>
                <w:bCs/>
              </w:rPr>
              <w:t>10.3</w:t>
            </w:r>
          </w:p>
          <w:p w14:paraId="4514CB39" w14:textId="77777777" w:rsidR="006C4A69" w:rsidRDefault="006C4A69" w:rsidP="00B93EBF">
            <w:pPr>
              <w:spacing w:line="276" w:lineRule="auto"/>
              <w:rPr>
                <w:rFonts w:ascii="Arial" w:hAnsi="Arial" w:cs="Arial"/>
                <w:b/>
                <w:bCs/>
              </w:rPr>
            </w:pPr>
          </w:p>
          <w:p w14:paraId="49C512C3" w14:textId="77777777" w:rsidR="006C4A69" w:rsidRPr="002C4CD6" w:rsidRDefault="006C4A69" w:rsidP="00B93EBF">
            <w:pPr>
              <w:spacing w:line="276" w:lineRule="auto"/>
              <w:rPr>
                <w:rFonts w:ascii="Arial" w:hAnsi="Arial" w:cs="Arial"/>
                <w:b/>
                <w:bCs/>
                <w:sz w:val="16"/>
                <w:szCs w:val="16"/>
              </w:rPr>
            </w:pPr>
          </w:p>
          <w:p w14:paraId="10B32A4A" w14:textId="33355396" w:rsidR="006C4A69" w:rsidRPr="005B4AA9" w:rsidRDefault="006C4A69" w:rsidP="00B93EBF">
            <w:pPr>
              <w:spacing w:line="276" w:lineRule="auto"/>
              <w:rPr>
                <w:rFonts w:ascii="Arial" w:hAnsi="Arial" w:cs="Arial"/>
                <w:b/>
                <w:bCs/>
              </w:rPr>
            </w:pPr>
            <w:r>
              <w:rPr>
                <w:rFonts w:ascii="Arial" w:hAnsi="Arial" w:cs="Arial"/>
                <w:b/>
                <w:bCs/>
              </w:rPr>
              <w:t>10.4</w:t>
            </w:r>
          </w:p>
          <w:p w14:paraId="446A1FEA" w14:textId="77777777" w:rsidR="006C4A69" w:rsidRPr="00410FED" w:rsidRDefault="006C4A69" w:rsidP="00B93EBF">
            <w:pPr>
              <w:spacing w:line="276" w:lineRule="auto"/>
              <w:rPr>
                <w:rFonts w:ascii="Arial" w:hAnsi="Arial" w:cs="Arial"/>
                <w:b/>
                <w:bCs/>
              </w:rPr>
            </w:pPr>
            <w:r>
              <w:rPr>
                <w:rFonts w:ascii="Arial" w:hAnsi="Arial" w:cs="Arial"/>
                <w:b/>
                <w:bCs/>
              </w:rPr>
              <w:t>10.5</w:t>
            </w:r>
          </w:p>
        </w:tc>
        <w:tc>
          <w:tcPr>
            <w:tcW w:w="9624" w:type="dxa"/>
          </w:tcPr>
          <w:p w14:paraId="36573557" w14:textId="77777777" w:rsidR="006C4A69" w:rsidRPr="00D4197B" w:rsidRDefault="006C4A69" w:rsidP="00B93EBF">
            <w:pPr>
              <w:rPr>
                <w:rFonts w:ascii="Arial" w:hAnsi="Arial" w:cs="Arial"/>
                <w:b/>
                <w:bCs/>
                <w:color w:val="000000"/>
                <w:shd w:val="clear" w:color="auto" w:fill="FFFFFF"/>
              </w:rPr>
            </w:pPr>
            <w:r w:rsidRPr="00D4197B">
              <w:rPr>
                <w:rFonts w:ascii="Arial" w:hAnsi="Arial" w:cs="Arial"/>
                <w:b/>
                <w:bCs/>
                <w:color w:val="000000"/>
                <w:shd w:val="clear" w:color="auto" w:fill="FFFFFF"/>
              </w:rPr>
              <w:t>Financial Reports</w:t>
            </w:r>
          </w:p>
          <w:p w14:paraId="4AA62292" w14:textId="77777777" w:rsidR="006C4A69" w:rsidRPr="00177638" w:rsidRDefault="006C4A69" w:rsidP="00B93EBF">
            <w:pPr>
              <w:rPr>
                <w:rFonts w:ascii="Arial" w:hAnsi="Arial" w:cs="Arial"/>
              </w:rPr>
            </w:pPr>
            <w:r>
              <w:rPr>
                <w:rFonts w:ascii="Arial" w:hAnsi="Arial" w:cs="Arial"/>
              </w:rPr>
              <w:t xml:space="preserve">The schedule of payments for January shown in appendix 1 was </w:t>
            </w:r>
            <w:r w:rsidRPr="00177638">
              <w:rPr>
                <w:rFonts w:ascii="Arial" w:hAnsi="Arial" w:cs="Arial"/>
                <w:b/>
                <w:bCs/>
              </w:rPr>
              <w:t>APPROVED</w:t>
            </w:r>
            <w:r>
              <w:rPr>
                <w:rFonts w:ascii="Arial" w:hAnsi="Arial" w:cs="Arial"/>
              </w:rPr>
              <w:t xml:space="preserve">. </w:t>
            </w:r>
          </w:p>
          <w:p w14:paraId="62891E51" w14:textId="77777777" w:rsidR="006C4A69" w:rsidRPr="00EB7DE8" w:rsidRDefault="006C4A69" w:rsidP="00B93EBF">
            <w:pPr>
              <w:rPr>
                <w:rFonts w:ascii="Arial" w:hAnsi="Arial" w:cs="Arial"/>
                <w:b/>
                <w:bCs/>
              </w:rPr>
            </w:pPr>
            <w:r w:rsidRPr="005C7C5A">
              <w:rPr>
                <w:rFonts w:ascii="Arial" w:hAnsi="Arial" w:cs="Arial"/>
                <w:b/>
                <w:bCs/>
              </w:rPr>
              <w:t>Bank</w:t>
            </w:r>
            <w:r>
              <w:rPr>
                <w:rFonts w:ascii="Arial" w:hAnsi="Arial" w:cs="Arial"/>
                <w:b/>
                <w:bCs/>
              </w:rPr>
              <w:t xml:space="preserve">ing </w:t>
            </w:r>
            <w:r>
              <w:rPr>
                <w:rFonts w:ascii="Arial" w:hAnsi="Arial" w:cs="Arial"/>
              </w:rPr>
              <w:t xml:space="preserve">- Bank balances and reconciliation deferred to next meeting when Rialtas Accounting system will be up and running. </w:t>
            </w:r>
          </w:p>
          <w:p w14:paraId="415CFD1E" w14:textId="77777777" w:rsidR="006C4A69" w:rsidRDefault="006C4A69" w:rsidP="00B93EBF">
            <w:pPr>
              <w:rPr>
                <w:rFonts w:ascii="Arial" w:hAnsi="Arial" w:cs="Arial"/>
              </w:rPr>
            </w:pPr>
            <w:r>
              <w:rPr>
                <w:rFonts w:ascii="Arial" w:hAnsi="Arial" w:cs="Arial"/>
              </w:rPr>
              <w:t xml:space="preserve">Donation request from Dore Community Transport considered. A donation of £500 was proposed and it was </w:t>
            </w:r>
            <w:r w:rsidRPr="00592548">
              <w:rPr>
                <w:rFonts w:ascii="Arial" w:hAnsi="Arial" w:cs="Arial"/>
                <w:b/>
                <w:bCs/>
              </w:rPr>
              <w:t>RESOLVED</w:t>
            </w:r>
            <w:r>
              <w:rPr>
                <w:rFonts w:ascii="Arial" w:hAnsi="Arial" w:cs="Arial"/>
              </w:rPr>
              <w:t xml:space="preserve"> by a unanimous vote to proceed with a £500 donation. Clerk to action. </w:t>
            </w:r>
          </w:p>
          <w:p w14:paraId="27672CC2" w14:textId="77777777" w:rsidR="006C4A69" w:rsidRDefault="006C4A69" w:rsidP="00B93EBF">
            <w:pPr>
              <w:rPr>
                <w:rFonts w:ascii="Arial" w:hAnsi="Arial" w:cs="Arial"/>
              </w:rPr>
            </w:pPr>
            <w:r>
              <w:rPr>
                <w:rFonts w:ascii="Arial" w:hAnsi="Arial" w:cs="Arial"/>
              </w:rPr>
              <w:t xml:space="preserve">Donation of £279.89 towards village hall insurance was </w:t>
            </w:r>
            <w:r w:rsidRPr="002C4CD6">
              <w:rPr>
                <w:rFonts w:ascii="Arial" w:hAnsi="Arial" w:cs="Arial"/>
                <w:b/>
                <w:bCs/>
              </w:rPr>
              <w:t>AGREED</w:t>
            </w:r>
            <w:r>
              <w:rPr>
                <w:rFonts w:ascii="Arial" w:hAnsi="Arial" w:cs="Arial"/>
              </w:rPr>
              <w:t xml:space="preserve"> unanimously. Clerk to action. </w:t>
            </w:r>
          </w:p>
          <w:p w14:paraId="3C2CE58B" w14:textId="77777777" w:rsidR="006C4A69" w:rsidRDefault="006C4A69" w:rsidP="00B93EBF">
            <w:pPr>
              <w:rPr>
                <w:rFonts w:ascii="Arial" w:hAnsi="Arial" w:cs="Arial"/>
              </w:rPr>
            </w:pPr>
            <w:r>
              <w:rPr>
                <w:rFonts w:ascii="Arial" w:hAnsi="Arial" w:cs="Arial"/>
              </w:rPr>
              <w:t xml:space="preserve">Donation request from Kingstone Sports Association was considered. It was noted that maintenance costs alone are £2,000 per annum. A donation of £1,300 was proposed and it was </w:t>
            </w:r>
            <w:r w:rsidRPr="00232FD9">
              <w:rPr>
                <w:rFonts w:ascii="Arial" w:hAnsi="Arial" w:cs="Arial"/>
                <w:b/>
                <w:bCs/>
              </w:rPr>
              <w:t>RESOLVED</w:t>
            </w:r>
            <w:r>
              <w:rPr>
                <w:rFonts w:ascii="Arial" w:hAnsi="Arial" w:cs="Arial"/>
              </w:rPr>
              <w:t xml:space="preserve"> by a majority vote to proceed. Clerk to action. </w:t>
            </w:r>
          </w:p>
          <w:p w14:paraId="216EE1E3" w14:textId="77777777" w:rsidR="006C4A69" w:rsidRPr="00D4197B" w:rsidRDefault="006C4A69" w:rsidP="00B93EBF">
            <w:pPr>
              <w:rPr>
                <w:rFonts w:ascii="Arial" w:hAnsi="Arial" w:cs="Arial"/>
              </w:rPr>
            </w:pPr>
          </w:p>
        </w:tc>
      </w:tr>
      <w:tr w:rsidR="006C4A69" w:rsidRPr="0036150E" w14:paraId="380900EC" w14:textId="77777777" w:rsidTr="00B93EBF">
        <w:trPr>
          <w:trHeight w:val="841"/>
        </w:trPr>
        <w:tc>
          <w:tcPr>
            <w:tcW w:w="1003" w:type="dxa"/>
          </w:tcPr>
          <w:p w14:paraId="0ED0D875" w14:textId="3C66F882" w:rsidR="006C4A69" w:rsidRPr="00F1158C" w:rsidRDefault="006C4A69" w:rsidP="00B93EBF">
            <w:pPr>
              <w:keepNext/>
              <w:rPr>
                <w:rFonts w:ascii="Arial" w:hAnsi="Arial" w:cs="Arial"/>
                <w:b/>
                <w:bCs/>
              </w:rPr>
            </w:pPr>
            <w:r>
              <w:rPr>
                <w:rFonts w:ascii="Arial" w:hAnsi="Arial" w:cs="Arial"/>
                <w:b/>
                <w:bCs/>
              </w:rPr>
              <w:t>11</w:t>
            </w:r>
            <w:r w:rsidRPr="00F1158C">
              <w:rPr>
                <w:rFonts w:ascii="Arial" w:hAnsi="Arial" w:cs="Arial"/>
                <w:b/>
                <w:bCs/>
              </w:rPr>
              <w:t>.</w:t>
            </w:r>
          </w:p>
        </w:tc>
        <w:tc>
          <w:tcPr>
            <w:tcW w:w="9624" w:type="dxa"/>
          </w:tcPr>
          <w:p w14:paraId="6D8C3CE5" w14:textId="7724087F" w:rsidR="006C4A69" w:rsidRPr="006C4A69" w:rsidRDefault="006C4A69" w:rsidP="006C4A69">
            <w:pPr>
              <w:rPr>
                <w:rFonts w:ascii="Arial" w:hAnsi="Arial" w:cs="Arial"/>
                <w:b/>
                <w:bCs/>
              </w:rPr>
            </w:pPr>
            <w:r w:rsidRPr="007C1ABD">
              <w:rPr>
                <w:rFonts w:ascii="Arial" w:hAnsi="Arial" w:cs="Arial"/>
                <w:b/>
                <w:bCs/>
              </w:rPr>
              <w:t>Planning</w:t>
            </w:r>
            <w:r>
              <w:rPr>
                <w:rFonts w:ascii="Arial" w:hAnsi="Arial" w:cs="Arial"/>
                <w:b/>
                <w:bCs/>
              </w:rPr>
              <w:t xml:space="preserve"> </w:t>
            </w:r>
            <w:r w:rsidRPr="006C4A69">
              <w:rPr>
                <w:rFonts w:ascii="Arial" w:hAnsi="Arial" w:cs="Arial"/>
              </w:rPr>
              <w:t xml:space="preserve">None to consider </w:t>
            </w:r>
          </w:p>
        </w:tc>
      </w:tr>
      <w:tr w:rsidR="006C4A69" w:rsidRPr="0036150E" w14:paraId="0E459125" w14:textId="77777777" w:rsidTr="00B93EBF">
        <w:trPr>
          <w:trHeight w:val="348"/>
        </w:trPr>
        <w:tc>
          <w:tcPr>
            <w:tcW w:w="1003" w:type="dxa"/>
          </w:tcPr>
          <w:p w14:paraId="4C752E95" w14:textId="77777777" w:rsidR="006C4A69" w:rsidRPr="001440D7" w:rsidRDefault="006C4A69" w:rsidP="00B93EBF">
            <w:pPr>
              <w:rPr>
                <w:rFonts w:ascii="Arial" w:hAnsi="Arial" w:cs="Arial"/>
                <w:b/>
                <w:bCs/>
              </w:rPr>
            </w:pPr>
            <w:r>
              <w:rPr>
                <w:rFonts w:ascii="Arial" w:hAnsi="Arial" w:cs="Arial"/>
                <w:b/>
                <w:bCs/>
              </w:rPr>
              <w:t>12.</w:t>
            </w:r>
          </w:p>
        </w:tc>
        <w:tc>
          <w:tcPr>
            <w:tcW w:w="9624" w:type="dxa"/>
          </w:tcPr>
          <w:p w14:paraId="4688E398" w14:textId="77777777" w:rsidR="006C4A69" w:rsidRDefault="006C4A69" w:rsidP="00B93EBF">
            <w:pPr>
              <w:rPr>
                <w:rFonts w:ascii="Arial" w:hAnsi="Arial" w:cs="Arial"/>
              </w:rPr>
            </w:pPr>
            <w:r>
              <w:rPr>
                <w:rFonts w:ascii="Arial" w:hAnsi="Arial" w:cs="Arial"/>
                <w:b/>
                <w:bCs/>
              </w:rPr>
              <w:t xml:space="preserve">Drainage </w:t>
            </w:r>
            <w:r>
              <w:rPr>
                <w:rFonts w:ascii="Arial" w:hAnsi="Arial" w:cs="Arial"/>
              </w:rPr>
              <w:t xml:space="preserve">Cllr Pugh advised that an ecology report is to take place and he will continue to chase for updates. </w:t>
            </w:r>
          </w:p>
          <w:p w14:paraId="0C90136A" w14:textId="77777777" w:rsidR="006C4A69" w:rsidRPr="00D60A9B" w:rsidRDefault="006C4A69" w:rsidP="00B93EBF">
            <w:pPr>
              <w:rPr>
                <w:rFonts w:ascii="Arial" w:hAnsi="Arial" w:cs="Arial"/>
              </w:rPr>
            </w:pPr>
          </w:p>
        </w:tc>
      </w:tr>
      <w:tr w:rsidR="006C4A69" w:rsidRPr="0036150E" w14:paraId="3211D311" w14:textId="77777777" w:rsidTr="00B93EBF">
        <w:trPr>
          <w:trHeight w:val="344"/>
        </w:trPr>
        <w:tc>
          <w:tcPr>
            <w:tcW w:w="1003" w:type="dxa"/>
          </w:tcPr>
          <w:p w14:paraId="1DDDDE6F" w14:textId="77777777" w:rsidR="006C4A69" w:rsidRPr="001440D7" w:rsidRDefault="006C4A69" w:rsidP="00B93EBF">
            <w:pPr>
              <w:rPr>
                <w:rFonts w:ascii="Arial" w:hAnsi="Arial" w:cs="Arial"/>
                <w:b/>
                <w:bCs/>
              </w:rPr>
            </w:pPr>
            <w:r>
              <w:rPr>
                <w:rFonts w:ascii="Arial" w:hAnsi="Arial" w:cs="Arial"/>
                <w:b/>
                <w:bCs/>
              </w:rPr>
              <w:t>13</w:t>
            </w:r>
            <w:r w:rsidRPr="001440D7">
              <w:rPr>
                <w:rFonts w:ascii="Arial" w:hAnsi="Arial" w:cs="Arial"/>
                <w:b/>
                <w:bCs/>
              </w:rPr>
              <w:t>.</w:t>
            </w:r>
          </w:p>
        </w:tc>
        <w:tc>
          <w:tcPr>
            <w:tcW w:w="9624" w:type="dxa"/>
          </w:tcPr>
          <w:p w14:paraId="7F61E492" w14:textId="7CC920D5" w:rsidR="006C4A69" w:rsidRDefault="006C4A69" w:rsidP="00B93EBF">
            <w:pPr>
              <w:rPr>
                <w:rFonts w:ascii="Arial" w:hAnsi="Arial" w:cs="Arial"/>
                <w:color w:val="000000"/>
                <w:shd w:val="clear" w:color="auto" w:fill="FFFFFF"/>
              </w:rPr>
            </w:pPr>
            <w:r>
              <w:rPr>
                <w:rFonts w:ascii="Arial" w:hAnsi="Arial" w:cs="Arial"/>
                <w:b/>
                <w:bCs/>
                <w:color w:val="000000"/>
                <w:shd w:val="clear" w:color="auto" w:fill="FFFFFF"/>
              </w:rPr>
              <w:t xml:space="preserve">Allotments </w:t>
            </w:r>
            <w:r>
              <w:rPr>
                <w:rFonts w:ascii="Arial" w:hAnsi="Arial" w:cs="Arial"/>
                <w:color w:val="000000"/>
                <w:shd w:val="clear" w:color="auto" w:fill="FFFFFF"/>
              </w:rPr>
              <w:t>The Parish Council</w:t>
            </w:r>
            <w:r w:rsidR="00B13FF1">
              <w:rPr>
                <w:rFonts w:ascii="Arial" w:hAnsi="Arial" w:cs="Arial"/>
                <w:color w:val="000000"/>
                <w:shd w:val="clear" w:color="auto" w:fill="FFFFFF"/>
              </w:rPr>
              <w:t>’s</w:t>
            </w:r>
            <w:r>
              <w:rPr>
                <w:rFonts w:ascii="Arial" w:hAnsi="Arial" w:cs="Arial"/>
                <w:color w:val="000000"/>
                <w:shd w:val="clear" w:color="auto" w:fill="FFFFFF"/>
              </w:rPr>
              <w:t xml:space="preserve"> appointed solicitor has been chasing the transfer with Lagan Homes solicitors. Further information awaited. </w:t>
            </w:r>
          </w:p>
          <w:p w14:paraId="63AAFF52" w14:textId="4C0538D3" w:rsidR="00B13FF1" w:rsidRPr="009D3FA8" w:rsidRDefault="00B13FF1" w:rsidP="00B93EBF">
            <w:pPr>
              <w:rPr>
                <w:rFonts w:ascii="Arial" w:hAnsi="Arial" w:cs="Arial"/>
                <w:color w:val="000000"/>
                <w:shd w:val="clear" w:color="auto" w:fill="FFFFFF"/>
              </w:rPr>
            </w:pPr>
          </w:p>
        </w:tc>
      </w:tr>
      <w:tr w:rsidR="006C4A69" w:rsidRPr="0036150E" w14:paraId="4C93529B" w14:textId="77777777" w:rsidTr="00B93EBF">
        <w:trPr>
          <w:trHeight w:val="847"/>
        </w:trPr>
        <w:tc>
          <w:tcPr>
            <w:tcW w:w="1003" w:type="dxa"/>
          </w:tcPr>
          <w:p w14:paraId="70DB0AB0" w14:textId="77777777" w:rsidR="006C4A69" w:rsidRDefault="006C4A69" w:rsidP="00B93EBF">
            <w:pPr>
              <w:rPr>
                <w:rFonts w:ascii="Arial" w:hAnsi="Arial" w:cs="Arial"/>
                <w:b/>
                <w:bCs/>
              </w:rPr>
            </w:pPr>
            <w:r>
              <w:rPr>
                <w:rFonts w:ascii="Arial" w:hAnsi="Arial" w:cs="Arial"/>
                <w:b/>
                <w:bCs/>
              </w:rPr>
              <w:lastRenderedPageBreak/>
              <w:t>14.</w:t>
            </w:r>
          </w:p>
          <w:p w14:paraId="1E360823" w14:textId="77777777" w:rsidR="006C4A69" w:rsidRPr="00767D58" w:rsidRDefault="006C4A69" w:rsidP="00B93EBF">
            <w:pPr>
              <w:rPr>
                <w:rFonts w:ascii="Arial" w:hAnsi="Arial" w:cs="Arial"/>
                <w:b/>
                <w:bCs/>
              </w:rPr>
            </w:pPr>
            <w:r>
              <w:rPr>
                <w:rFonts w:ascii="Arial" w:hAnsi="Arial" w:cs="Arial"/>
                <w:b/>
                <w:bCs/>
              </w:rPr>
              <w:t>14.1</w:t>
            </w:r>
          </w:p>
          <w:p w14:paraId="19E2E67B" w14:textId="77777777" w:rsidR="006C4A69" w:rsidRDefault="006C4A69" w:rsidP="00B93EBF">
            <w:pPr>
              <w:rPr>
                <w:rFonts w:ascii="Arial" w:hAnsi="Arial" w:cs="Arial"/>
                <w:b/>
                <w:bCs/>
              </w:rPr>
            </w:pPr>
          </w:p>
          <w:p w14:paraId="08B2E06B" w14:textId="77777777" w:rsidR="006C4A69" w:rsidRDefault="006C4A69" w:rsidP="00B93EBF">
            <w:pPr>
              <w:rPr>
                <w:rFonts w:ascii="Arial" w:hAnsi="Arial" w:cs="Arial"/>
                <w:b/>
                <w:bCs/>
              </w:rPr>
            </w:pPr>
          </w:p>
          <w:p w14:paraId="515827CF" w14:textId="77777777" w:rsidR="006C4A69" w:rsidRDefault="006C4A69" w:rsidP="00B93EBF">
            <w:pPr>
              <w:rPr>
                <w:rFonts w:ascii="Arial" w:hAnsi="Arial" w:cs="Arial"/>
                <w:b/>
                <w:bCs/>
              </w:rPr>
            </w:pPr>
            <w:r>
              <w:rPr>
                <w:rFonts w:ascii="Arial" w:hAnsi="Arial" w:cs="Arial"/>
                <w:b/>
                <w:bCs/>
              </w:rPr>
              <w:t>14.2</w:t>
            </w:r>
          </w:p>
          <w:p w14:paraId="3DFC2038" w14:textId="77777777" w:rsidR="006C4A69" w:rsidRDefault="006C4A69" w:rsidP="00B93EBF">
            <w:pPr>
              <w:rPr>
                <w:rFonts w:ascii="Arial" w:hAnsi="Arial" w:cs="Arial"/>
                <w:b/>
                <w:bCs/>
              </w:rPr>
            </w:pPr>
          </w:p>
          <w:p w14:paraId="0C6CCD07" w14:textId="77777777" w:rsidR="006C4A69" w:rsidRDefault="006C4A69" w:rsidP="00B93EBF">
            <w:pPr>
              <w:rPr>
                <w:rFonts w:ascii="Arial" w:hAnsi="Arial" w:cs="Arial"/>
                <w:b/>
                <w:bCs/>
              </w:rPr>
            </w:pPr>
            <w:r>
              <w:rPr>
                <w:rFonts w:ascii="Arial" w:hAnsi="Arial" w:cs="Arial"/>
                <w:b/>
                <w:bCs/>
              </w:rPr>
              <w:t>14.3</w:t>
            </w:r>
          </w:p>
          <w:p w14:paraId="4502405D" w14:textId="77777777" w:rsidR="006C4A69" w:rsidRPr="004954C1" w:rsidRDefault="006C4A69" w:rsidP="00B93EBF">
            <w:pPr>
              <w:rPr>
                <w:rFonts w:ascii="Arial" w:hAnsi="Arial" w:cs="Arial"/>
                <w:b/>
                <w:bCs/>
              </w:rPr>
            </w:pPr>
            <w:r>
              <w:rPr>
                <w:rFonts w:ascii="Arial" w:hAnsi="Arial" w:cs="Arial"/>
                <w:b/>
                <w:bCs/>
              </w:rPr>
              <w:t>14.4</w:t>
            </w:r>
          </w:p>
          <w:p w14:paraId="026BF9D2" w14:textId="77777777" w:rsidR="006C4A69" w:rsidRDefault="006C4A69" w:rsidP="00B93EBF">
            <w:pPr>
              <w:rPr>
                <w:rFonts w:ascii="Arial" w:hAnsi="Arial" w:cs="Arial"/>
                <w:b/>
                <w:bCs/>
              </w:rPr>
            </w:pPr>
          </w:p>
          <w:p w14:paraId="035B8C17" w14:textId="77777777" w:rsidR="006C4A69" w:rsidRDefault="006C4A69" w:rsidP="00B93EBF">
            <w:pPr>
              <w:rPr>
                <w:rFonts w:ascii="Arial" w:hAnsi="Arial" w:cs="Arial"/>
                <w:b/>
                <w:bCs/>
              </w:rPr>
            </w:pPr>
            <w:r>
              <w:rPr>
                <w:rFonts w:ascii="Arial" w:hAnsi="Arial" w:cs="Arial"/>
                <w:b/>
                <w:bCs/>
              </w:rPr>
              <w:t>14.5</w:t>
            </w:r>
          </w:p>
          <w:p w14:paraId="6A19F492" w14:textId="77777777" w:rsidR="006C4A69" w:rsidRDefault="006C4A69" w:rsidP="00B93EBF">
            <w:pPr>
              <w:rPr>
                <w:rFonts w:ascii="Arial" w:hAnsi="Arial" w:cs="Arial"/>
                <w:b/>
                <w:bCs/>
              </w:rPr>
            </w:pPr>
          </w:p>
          <w:p w14:paraId="00C867F0" w14:textId="77777777" w:rsidR="006C4A69" w:rsidRDefault="006C4A69" w:rsidP="00B93EBF">
            <w:pPr>
              <w:rPr>
                <w:rFonts w:ascii="Arial" w:hAnsi="Arial" w:cs="Arial"/>
                <w:b/>
                <w:bCs/>
              </w:rPr>
            </w:pPr>
          </w:p>
          <w:p w14:paraId="234823C0" w14:textId="77777777" w:rsidR="006C4A69" w:rsidRDefault="006C4A69" w:rsidP="00B93EBF">
            <w:pPr>
              <w:rPr>
                <w:rFonts w:ascii="Arial" w:hAnsi="Arial" w:cs="Arial"/>
                <w:b/>
                <w:bCs/>
              </w:rPr>
            </w:pPr>
          </w:p>
          <w:p w14:paraId="2190541F" w14:textId="77777777" w:rsidR="006C4A69" w:rsidRPr="001440D7" w:rsidRDefault="006C4A69" w:rsidP="00B93EBF">
            <w:pPr>
              <w:rPr>
                <w:rFonts w:ascii="Arial" w:hAnsi="Arial" w:cs="Arial"/>
                <w:b/>
                <w:bCs/>
              </w:rPr>
            </w:pPr>
            <w:r>
              <w:rPr>
                <w:rFonts w:ascii="Arial" w:hAnsi="Arial" w:cs="Arial"/>
                <w:b/>
                <w:bCs/>
              </w:rPr>
              <w:t>14.6</w:t>
            </w:r>
          </w:p>
        </w:tc>
        <w:tc>
          <w:tcPr>
            <w:tcW w:w="9624" w:type="dxa"/>
          </w:tcPr>
          <w:p w14:paraId="38F7E04C" w14:textId="77777777" w:rsidR="006C4A69" w:rsidRDefault="006C4A69" w:rsidP="00B93EBF">
            <w:pPr>
              <w:rPr>
                <w:rFonts w:ascii="Arial" w:hAnsi="Arial" w:cs="Arial"/>
                <w:b/>
                <w:bCs/>
              </w:rPr>
            </w:pPr>
            <w:r>
              <w:rPr>
                <w:rFonts w:ascii="Arial" w:hAnsi="Arial" w:cs="Arial"/>
                <w:b/>
                <w:bCs/>
              </w:rPr>
              <w:t>Highways &amp; Environment</w:t>
            </w:r>
          </w:p>
          <w:p w14:paraId="18649A31" w14:textId="77777777" w:rsidR="006C4A69" w:rsidRPr="00CA3AD4" w:rsidRDefault="006C4A69" w:rsidP="00B93EBF">
            <w:pPr>
              <w:rPr>
                <w:rFonts w:ascii="Arial" w:hAnsi="Arial" w:cs="Arial"/>
              </w:rPr>
            </w:pPr>
            <w:r>
              <w:rPr>
                <w:rFonts w:ascii="Arial" w:hAnsi="Arial" w:cs="Arial"/>
                <w:b/>
                <w:bCs/>
              </w:rPr>
              <w:t xml:space="preserve">Mowing </w:t>
            </w:r>
            <w:r>
              <w:rPr>
                <w:rFonts w:ascii="Arial" w:hAnsi="Arial" w:cs="Arial"/>
              </w:rPr>
              <w:t xml:space="preserve">the quote from Doug Addis for the 2023 mowing season was considered and it was </w:t>
            </w:r>
            <w:r w:rsidRPr="006C7A3B">
              <w:rPr>
                <w:rFonts w:ascii="Arial" w:hAnsi="Arial" w:cs="Arial"/>
                <w:b/>
                <w:bCs/>
              </w:rPr>
              <w:t>RESOLVED</w:t>
            </w:r>
            <w:r>
              <w:rPr>
                <w:rFonts w:ascii="Arial" w:hAnsi="Arial" w:cs="Arial"/>
              </w:rPr>
              <w:t xml:space="preserve"> to </w:t>
            </w:r>
            <w:r w:rsidRPr="006C7A3B">
              <w:rPr>
                <w:rFonts w:ascii="Arial" w:hAnsi="Arial" w:cs="Arial"/>
                <w:b/>
                <w:bCs/>
              </w:rPr>
              <w:t>APPROVE</w:t>
            </w:r>
            <w:r>
              <w:rPr>
                <w:rFonts w:ascii="Arial" w:hAnsi="Arial" w:cs="Arial"/>
              </w:rPr>
              <w:t xml:space="preserve"> the initial work at £1,000 and seek further information on the number of cuts and responsibility at the Gooses Foot triangle before agreeing the quote for £350.</w:t>
            </w:r>
          </w:p>
          <w:p w14:paraId="667C0C09" w14:textId="5BCCF493" w:rsidR="006C4A69" w:rsidRPr="00B861C6" w:rsidRDefault="006C4A69" w:rsidP="00B93EBF">
            <w:pPr>
              <w:rPr>
                <w:rFonts w:ascii="Arial" w:hAnsi="Arial" w:cs="Arial"/>
              </w:rPr>
            </w:pPr>
            <w:r w:rsidRPr="00B861C6">
              <w:rPr>
                <w:rFonts w:ascii="Arial" w:hAnsi="Arial" w:cs="Arial"/>
                <w:b/>
                <w:bCs/>
              </w:rPr>
              <w:t>Road Calming and 106 monies</w:t>
            </w:r>
            <w:r>
              <w:rPr>
                <w:rFonts w:ascii="Arial" w:hAnsi="Arial" w:cs="Arial"/>
                <w:b/>
                <w:bCs/>
              </w:rPr>
              <w:t xml:space="preserve"> </w:t>
            </w:r>
            <w:r>
              <w:rPr>
                <w:rFonts w:ascii="Arial" w:hAnsi="Arial" w:cs="Arial"/>
              </w:rPr>
              <w:t>Awaiting tender pack from Herefordshire Council</w:t>
            </w:r>
            <w:r w:rsidR="0038064D">
              <w:rPr>
                <w:rFonts w:ascii="Arial" w:hAnsi="Arial" w:cs="Arial"/>
              </w:rPr>
              <w:t xml:space="preserve"> </w:t>
            </w:r>
            <w:r w:rsidR="00881DB3">
              <w:rPr>
                <w:rFonts w:ascii="Arial" w:hAnsi="Arial" w:cs="Arial"/>
              </w:rPr>
              <w:t>which is expected</w:t>
            </w:r>
            <w:r>
              <w:rPr>
                <w:rFonts w:ascii="Arial" w:hAnsi="Arial" w:cs="Arial"/>
              </w:rPr>
              <w:t xml:space="preserve"> by end of February 2023.  </w:t>
            </w:r>
          </w:p>
          <w:p w14:paraId="3FE6A4FD" w14:textId="1647CAC3" w:rsidR="006C4A69" w:rsidRDefault="006C4A69" w:rsidP="00B93EBF">
            <w:pPr>
              <w:rPr>
                <w:rFonts w:ascii="Arial" w:hAnsi="Arial" w:cs="Arial"/>
              </w:rPr>
            </w:pPr>
            <w:r w:rsidRPr="00767D58">
              <w:rPr>
                <w:rFonts w:ascii="Arial" w:hAnsi="Arial" w:cs="Arial"/>
                <w:b/>
                <w:bCs/>
              </w:rPr>
              <w:t>SIDS</w:t>
            </w:r>
            <w:r>
              <w:rPr>
                <w:rFonts w:ascii="Arial" w:hAnsi="Arial" w:cs="Arial"/>
              </w:rPr>
              <w:t xml:space="preserve"> – no updates. Locations </w:t>
            </w:r>
            <w:r w:rsidR="00202041">
              <w:rPr>
                <w:rFonts w:ascii="Arial" w:hAnsi="Arial" w:cs="Arial"/>
              </w:rPr>
              <w:t>s</w:t>
            </w:r>
            <w:r>
              <w:rPr>
                <w:rFonts w:ascii="Arial" w:hAnsi="Arial" w:cs="Arial"/>
              </w:rPr>
              <w:t xml:space="preserve">till to be approved. Forward email regarding this to Cllr Knight. </w:t>
            </w:r>
          </w:p>
          <w:p w14:paraId="0E545115" w14:textId="77777777" w:rsidR="006C4A69" w:rsidRDefault="006C4A69" w:rsidP="00B93EBF">
            <w:pPr>
              <w:rPr>
                <w:rFonts w:ascii="Arial" w:hAnsi="Arial" w:cs="Arial"/>
              </w:rPr>
            </w:pPr>
            <w:r w:rsidRPr="00310B5F">
              <w:rPr>
                <w:rFonts w:ascii="Arial" w:hAnsi="Arial" w:cs="Arial"/>
                <w:b/>
                <w:bCs/>
              </w:rPr>
              <w:t>Village Name Signs</w:t>
            </w:r>
            <w:r>
              <w:rPr>
                <w:rFonts w:ascii="Arial" w:hAnsi="Arial" w:cs="Arial"/>
              </w:rPr>
              <w:t xml:space="preserve"> – cost to have ‘Drive Carefully’ signs designed at £85.20 by BBLP considered and unanimously </w:t>
            </w:r>
            <w:r w:rsidRPr="00041B36">
              <w:rPr>
                <w:rFonts w:ascii="Arial" w:hAnsi="Arial" w:cs="Arial"/>
                <w:b/>
                <w:bCs/>
              </w:rPr>
              <w:t>AGREED</w:t>
            </w:r>
            <w:r>
              <w:rPr>
                <w:rFonts w:ascii="Arial" w:hAnsi="Arial" w:cs="Arial"/>
              </w:rPr>
              <w:t xml:space="preserve"> to proceed. Clerk to action. </w:t>
            </w:r>
          </w:p>
          <w:p w14:paraId="53B75DEE" w14:textId="77777777" w:rsidR="006C4A69" w:rsidRDefault="006C4A69" w:rsidP="00B93EBF">
            <w:pPr>
              <w:rPr>
                <w:rFonts w:ascii="Arial" w:hAnsi="Arial" w:cs="Arial"/>
              </w:rPr>
            </w:pPr>
            <w:r w:rsidRPr="007864AF">
              <w:rPr>
                <w:rFonts w:ascii="Arial" w:hAnsi="Arial" w:cs="Arial"/>
                <w:b/>
                <w:bCs/>
              </w:rPr>
              <w:t>Village Gateways</w:t>
            </w:r>
            <w:r>
              <w:rPr>
                <w:rFonts w:ascii="Arial" w:hAnsi="Arial" w:cs="Arial"/>
              </w:rPr>
              <w:t xml:space="preserve"> – the Oxford gate was confirmed as the style required. Clerk to refer to BBLP for permission for gates and Cllr Knight to obtain quotations for the gates. Spectra volunteers to organise sponsorship of village gate areas. Clerk to organise a meeting or discussion in due course. </w:t>
            </w:r>
          </w:p>
          <w:p w14:paraId="3C9B625B" w14:textId="77777777" w:rsidR="006C4A69" w:rsidRDefault="006C4A69" w:rsidP="00B93EBF">
            <w:pPr>
              <w:rPr>
                <w:rFonts w:ascii="Arial" w:hAnsi="Arial" w:cs="Arial"/>
              </w:rPr>
            </w:pPr>
            <w:r w:rsidRPr="008A5D7B">
              <w:rPr>
                <w:rFonts w:ascii="Arial" w:hAnsi="Arial" w:cs="Arial"/>
                <w:b/>
                <w:bCs/>
              </w:rPr>
              <w:t>KS25</w:t>
            </w:r>
            <w:r>
              <w:rPr>
                <w:rFonts w:ascii="Arial" w:hAnsi="Arial" w:cs="Arial"/>
              </w:rPr>
              <w:t xml:space="preserve"> – Already covered under item 7.6.</w:t>
            </w:r>
          </w:p>
          <w:p w14:paraId="3019104E" w14:textId="77777777" w:rsidR="006C4A69" w:rsidRPr="00453E44" w:rsidRDefault="006C4A69" w:rsidP="00B93EBF">
            <w:pPr>
              <w:rPr>
                <w:rFonts w:ascii="Arial" w:hAnsi="Arial" w:cs="Arial"/>
              </w:rPr>
            </w:pPr>
            <w:r>
              <w:rPr>
                <w:rFonts w:ascii="Arial" w:hAnsi="Arial" w:cs="Arial"/>
              </w:rPr>
              <w:t xml:space="preserve"> </w:t>
            </w:r>
          </w:p>
        </w:tc>
      </w:tr>
      <w:tr w:rsidR="006C4A69" w:rsidRPr="0036150E" w14:paraId="1ACAC926" w14:textId="77777777" w:rsidTr="00B93EBF">
        <w:trPr>
          <w:trHeight w:val="847"/>
        </w:trPr>
        <w:tc>
          <w:tcPr>
            <w:tcW w:w="1003" w:type="dxa"/>
          </w:tcPr>
          <w:p w14:paraId="4AD4EF15" w14:textId="77777777" w:rsidR="006C4A69" w:rsidRDefault="006C4A69" w:rsidP="00B93EBF">
            <w:pPr>
              <w:rPr>
                <w:rFonts w:ascii="Arial" w:hAnsi="Arial" w:cs="Arial"/>
                <w:b/>
                <w:bCs/>
              </w:rPr>
            </w:pPr>
            <w:r>
              <w:rPr>
                <w:rFonts w:ascii="Arial" w:hAnsi="Arial" w:cs="Arial"/>
                <w:b/>
                <w:bCs/>
              </w:rPr>
              <w:t>15.</w:t>
            </w:r>
          </w:p>
        </w:tc>
        <w:tc>
          <w:tcPr>
            <w:tcW w:w="9624" w:type="dxa"/>
          </w:tcPr>
          <w:p w14:paraId="65E4CC3F" w14:textId="77777777" w:rsidR="006C4A69" w:rsidRDefault="006C4A69" w:rsidP="00B93EBF">
            <w:pPr>
              <w:rPr>
                <w:rFonts w:ascii="Arial" w:hAnsi="Arial" w:cs="Arial"/>
                <w:b/>
                <w:bCs/>
              </w:rPr>
            </w:pPr>
            <w:r>
              <w:rPr>
                <w:rFonts w:ascii="Arial" w:hAnsi="Arial" w:cs="Arial"/>
                <w:b/>
                <w:bCs/>
              </w:rPr>
              <w:t xml:space="preserve">King’s Coronation Plans </w:t>
            </w:r>
          </w:p>
          <w:p w14:paraId="157C8201" w14:textId="3897E87E" w:rsidR="006C4A69" w:rsidRDefault="006C4A69" w:rsidP="00B93EBF">
            <w:pPr>
              <w:pStyle w:val="ListParagraph"/>
              <w:numPr>
                <w:ilvl w:val="0"/>
                <w:numId w:val="7"/>
              </w:numPr>
              <w:rPr>
                <w:rFonts w:ascii="Arial" w:hAnsi="Arial" w:cs="Arial"/>
              </w:rPr>
            </w:pPr>
            <w:r w:rsidRPr="00087BFD">
              <w:rPr>
                <w:rFonts w:ascii="Arial" w:hAnsi="Arial" w:cs="Arial"/>
              </w:rPr>
              <w:t>Cllr Lloyd suggested a Treasure Hunt utilising the local art club for bespoke painted stones, dated to commemorate the occasion</w:t>
            </w:r>
            <w:r w:rsidR="00881DB3">
              <w:rPr>
                <w:rFonts w:ascii="Arial" w:hAnsi="Arial" w:cs="Arial"/>
              </w:rPr>
              <w:t>.</w:t>
            </w:r>
            <w:r w:rsidRPr="00087BFD">
              <w:rPr>
                <w:rFonts w:ascii="Arial" w:hAnsi="Arial" w:cs="Arial"/>
              </w:rPr>
              <w:t xml:space="preserve"> </w:t>
            </w:r>
            <w:r w:rsidR="00881DB3">
              <w:rPr>
                <w:rFonts w:ascii="Arial" w:hAnsi="Arial" w:cs="Arial"/>
              </w:rPr>
              <w:t>F</w:t>
            </w:r>
            <w:r w:rsidRPr="00087BFD">
              <w:rPr>
                <w:rFonts w:ascii="Arial" w:hAnsi="Arial" w:cs="Arial"/>
              </w:rPr>
              <w:t xml:space="preserve">ollowed by tea and cake in the village hall, church and pub to involve the whole community. </w:t>
            </w:r>
          </w:p>
          <w:p w14:paraId="6494102A" w14:textId="5A93F740" w:rsidR="006C4A69" w:rsidRDefault="006C4A69" w:rsidP="00B93EBF">
            <w:pPr>
              <w:pStyle w:val="ListParagraph"/>
              <w:numPr>
                <w:ilvl w:val="0"/>
                <w:numId w:val="7"/>
              </w:numPr>
              <w:rPr>
                <w:rFonts w:ascii="Arial" w:hAnsi="Arial" w:cs="Arial"/>
              </w:rPr>
            </w:pPr>
            <w:r w:rsidRPr="00087BFD">
              <w:rPr>
                <w:rFonts w:ascii="Arial" w:hAnsi="Arial" w:cs="Arial"/>
              </w:rPr>
              <w:t>A member of the public suggested a musical event and BBQ held on the sports field would be more appropriate</w:t>
            </w:r>
            <w:r w:rsidR="00553308">
              <w:rPr>
                <w:rFonts w:ascii="Arial" w:hAnsi="Arial" w:cs="Arial"/>
              </w:rPr>
              <w:t xml:space="preserve"> in their opinion</w:t>
            </w:r>
            <w:r w:rsidRPr="00087BFD">
              <w:rPr>
                <w:rFonts w:ascii="Arial" w:hAnsi="Arial" w:cs="Arial"/>
              </w:rPr>
              <w:t xml:space="preserve">. </w:t>
            </w:r>
          </w:p>
          <w:p w14:paraId="1F3D171E" w14:textId="4F6EEFC9" w:rsidR="006C4A69" w:rsidRDefault="006C4A69" w:rsidP="00B93EBF">
            <w:pPr>
              <w:pStyle w:val="ListParagraph"/>
              <w:numPr>
                <w:ilvl w:val="0"/>
                <w:numId w:val="7"/>
              </w:numPr>
              <w:rPr>
                <w:rFonts w:ascii="Arial" w:hAnsi="Arial" w:cs="Arial"/>
              </w:rPr>
            </w:pPr>
            <w:r w:rsidRPr="00087BFD">
              <w:rPr>
                <w:rFonts w:ascii="Arial" w:hAnsi="Arial" w:cs="Arial"/>
              </w:rPr>
              <w:t xml:space="preserve">Suggestion that a separate committee be formed to organise an event. </w:t>
            </w:r>
            <w:r>
              <w:rPr>
                <w:rFonts w:ascii="Arial" w:hAnsi="Arial" w:cs="Arial"/>
              </w:rPr>
              <w:t xml:space="preserve">With a </w:t>
            </w:r>
            <w:r w:rsidR="004158A0">
              <w:rPr>
                <w:rFonts w:ascii="Arial" w:hAnsi="Arial" w:cs="Arial"/>
              </w:rPr>
              <w:t xml:space="preserve">provisional </w:t>
            </w:r>
            <w:r>
              <w:rPr>
                <w:rFonts w:ascii="Arial" w:hAnsi="Arial" w:cs="Arial"/>
              </w:rPr>
              <w:t>date</w:t>
            </w:r>
            <w:r w:rsidR="00B4381E">
              <w:rPr>
                <w:rFonts w:ascii="Arial" w:hAnsi="Arial" w:cs="Arial"/>
              </w:rPr>
              <w:t xml:space="preserve"> for a meeting</w:t>
            </w:r>
            <w:r>
              <w:rPr>
                <w:rFonts w:ascii="Arial" w:hAnsi="Arial" w:cs="Arial"/>
              </w:rPr>
              <w:t xml:space="preserve"> o</w:t>
            </w:r>
            <w:r w:rsidR="00B4381E">
              <w:rPr>
                <w:rFonts w:ascii="Arial" w:hAnsi="Arial" w:cs="Arial"/>
              </w:rPr>
              <w:t>n</w:t>
            </w:r>
            <w:r>
              <w:rPr>
                <w:rFonts w:ascii="Arial" w:hAnsi="Arial" w:cs="Arial"/>
              </w:rPr>
              <w:t xml:space="preserve"> the 8</w:t>
            </w:r>
            <w:r w:rsidRPr="00087BFD">
              <w:rPr>
                <w:rFonts w:ascii="Arial" w:hAnsi="Arial" w:cs="Arial"/>
                <w:vertAlign w:val="superscript"/>
              </w:rPr>
              <w:t>th</w:t>
            </w:r>
            <w:r>
              <w:rPr>
                <w:rFonts w:ascii="Arial" w:hAnsi="Arial" w:cs="Arial"/>
              </w:rPr>
              <w:t xml:space="preserve"> March 202</w:t>
            </w:r>
            <w:r w:rsidR="00B4381E">
              <w:rPr>
                <w:rFonts w:ascii="Arial" w:hAnsi="Arial" w:cs="Arial"/>
              </w:rPr>
              <w:t>3.</w:t>
            </w:r>
          </w:p>
          <w:p w14:paraId="05AC970B" w14:textId="77777777" w:rsidR="006C4A69" w:rsidRDefault="006C4A69" w:rsidP="00B93EBF">
            <w:pPr>
              <w:pStyle w:val="ListParagraph"/>
              <w:numPr>
                <w:ilvl w:val="0"/>
                <w:numId w:val="7"/>
              </w:numPr>
              <w:rPr>
                <w:rFonts w:ascii="Arial" w:hAnsi="Arial" w:cs="Arial"/>
              </w:rPr>
            </w:pPr>
            <w:r>
              <w:rPr>
                <w:rFonts w:ascii="Arial" w:hAnsi="Arial" w:cs="Arial"/>
              </w:rPr>
              <w:t>Agreed the above details would be discussed further at the parish council meeting on the 1</w:t>
            </w:r>
            <w:r w:rsidRPr="00F610BD">
              <w:rPr>
                <w:rFonts w:ascii="Arial" w:hAnsi="Arial" w:cs="Arial"/>
                <w:vertAlign w:val="superscript"/>
              </w:rPr>
              <w:t>st</w:t>
            </w:r>
            <w:r>
              <w:rPr>
                <w:rFonts w:ascii="Arial" w:hAnsi="Arial" w:cs="Arial"/>
              </w:rPr>
              <w:t xml:space="preserve"> March. </w:t>
            </w:r>
          </w:p>
          <w:p w14:paraId="492B3CDD" w14:textId="77777777" w:rsidR="006C4A69" w:rsidRPr="00F610BD" w:rsidRDefault="006C4A69" w:rsidP="00B93EBF">
            <w:pPr>
              <w:ind w:left="360"/>
              <w:rPr>
                <w:rFonts w:ascii="Arial" w:hAnsi="Arial" w:cs="Arial"/>
              </w:rPr>
            </w:pPr>
          </w:p>
        </w:tc>
      </w:tr>
      <w:tr w:rsidR="006C4A69" w:rsidRPr="0036150E" w14:paraId="4C7B4101" w14:textId="77777777" w:rsidTr="00B93EBF">
        <w:trPr>
          <w:trHeight w:val="400"/>
        </w:trPr>
        <w:tc>
          <w:tcPr>
            <w:tcW w:w="1003" w:type="dxa"/>
          </w:tcPr>
          <w:p w14:paraId="709368A1" w14:textId="77777777" w:rsidR="006C4A69" w:rsidRDefault="006C4A69" w:rsidP="00B93EBF">
            <w:pPr>
              <w:rPr>
                <w:rFonts w:ascii="Arial" w:hAnsi="Arial" w:cs="Arial"/>
                <w:b/>
                <w:bCs/>
              </w:rPr>
            </w:pPr>
            <w:r>
              <w:rPr>
                <w:rFonts w:ascii="Arial" w:hAnsi="Arial" w:cs="Arial"/>
                <w:b/>
                <w:bCs/>
              </w:rPr>
              <w:t>15.</w:t>
            </w:r>
          </w:p>
        </w:tc>
        <w:tc>
          <w:tcPr>
            <w:tcW w:w="9624" w:type="dxa"/>
          </w:tcPr>
          <w:p w14:paraId="6221E0AC" w14:textId="77777777" w:rsidR="006C4A69" w:rsidRDefault="006C4A69" w:rsidP="00B93EBF">
            <w:pPr>
              <w:rPr>
                <w:rFonts w:ascii="Arial" w:hAnsi="Arial" w:cs="Arial"/>
                <w:b/>
                <w:bCs/>
              </w:rPr>
            </w:pPr>
            <w:r>
              <w:rPr>
                <w:rFonts w:ascii="Arial" w:hAnsi="Arial" w:cs="Arial"/>
                <w:b/>
                <w:bCs/>
              </w:rPr>
              <w:t xml:space="preserve">Items for next agenda </w:t>
            </w:r>
          </w:p>
          <w:p w14:paraId="48B50DCF" w14:textId="77777777" w:rsidR="006C4A69" w:rsidRDefault="006C4A69" w:rsidP="00B93EBF">
            <w:pPr>
              <w:pStyle w:val="ListParagraph"/>
              <w:numPr>
                <w:ilvl w:val="0"/>
                <w:numId w:val="3"/>
              </w:numPr>
              <w:rPr>
                <w:rFonts w:ascii="Arial" w:hAnsi="Arial" w:cs="Arial"/>
              </w:rPr>
            </w:pPr>
            <w:proofErr w:type="spellStart"/>
            <w:r>
              <w:rPr>
                <w:rFonts w:ascii="Arial" w:hAnsi="Arial" w:cs="Arial"/>
              </w:rPr>
              <w:t>Lengthsman</w:t>
            </w:r>
            <w:proofErr w:type="spellEnd"/>
          </w:p>
          <w:p w14:paraId="64DFAA8B" w14:textId="77777777" w:rsidR="006C4A69" w:rsidRDefault="006C4A69" w:rsidP="00B93EBF">
            <w:pPr>
              <w:pStyle w:val="ListParagraph"/>
              <w:numPr>
                <w:ilvl w:val="0"/>
                <w:numId w:val="3"/>
              </w:numPr>
              <w:rPr>
                <w:rFonts w:ascii="Arial" w:hAnsi="Arial" w:cs="Arial"/>
              </w:rPr>
            </w:pPr>
            <w:r>
              <w:rPr>
                <w:rFonts w:ascii="Arial" w:hAnsi="Arial" w:cs="Arial"/>
              </w:rPr>
              <w:t>Potholes</w:t>
            </w:r>
          </w:p>
          <w:p w14:paraId="739E895C" w14:textId="77777777" w:rsidR="006C4A69" w:rsidRDefault="006C4A69" w:rsidP="00B93EBF">
            <w:pPr>
              <w:pStyle w:val="ListParagraph"/>
              <w:numPr>
                <w:ilvl w:val="0"/>
                <w:numId w:val="3"/>
              </w:numPr>
              <w:rPr>
                <w:rFonts w:ascii="Arial" w:hAnsi="Arial" w:cs="Arial"/>
              </w:rPr>
            </w:pPr>
            <w:r>
              <w:rPr>
                <w:rFonts w:ascii="Arial" w:hAnsi="Arial" w:cs="Arial"/>
              </w:rPr>
              <w:t>Antisocial Behaviour</w:t>
            </w:r>
          </w:p>
          <w:p w14:paraId="240879B9" w14:textId="77777777" w:rsidR="006C4A69" w:rsidRPr="00EF47BD" w:rsidRDefault="006C4A69" w:rsidP="00B93EBF">
            <w:pPr>
              <w:pStyle w:val="ListParagraph"/>
              <w:numPr>
                <w:ilvl w:val="0"/>
                <w:numId w:val="3"/>
              </w:numPr>
              <w:rPr>
                <w:rFonts w:ascii="Arial" w:hAnsi="Arial" w:cs="Arial"/>
              </w:rPr>
            </w:pPr>
            <w:r>
              <w:rPr>
                <w:rFonts w:ascii="Arial" w:hAnsi="Arial" w:cs="Arial"/>
              </w:rPr>
              <w:t>Tribute to late chairman</w:t>
            </w:r>
          </w:p>
          <w:p w14:paraId="743265E0" w14:textId="77777777" w:rsidR="006C4A69" w:rsidRPr="00B03F0A" w:rsidRDefault="006C4A69" w:rsidP="00B93EBF">
            <w:pPr>
              <w:rPr>
                <w:rFonts w:ascii="Arial" w:hAnsi="Arial" w:cs="Arial"/>
                <w:b/>
                <w:bCs/>
              </w:rPr>
            </w:pPr>
          </w:p>
        </w:tc>
      </w:tr>
      <w:tr w:rsidR="006C4A69" w:rsidRPr="0036150E" w14:paraId="07DF6805" w14:textId="77777777" w:rsidTr="00B93EBF">
        <w:trPr>
          <w:trHeight w:val="390"/>
        </w:trPr>
        <w:tc>
          <w:tcPr>
            <w:tcW w:w="1003" w:type="dxa"/>
          </w:tcPr>
          <w:p w14:paraId="2F799C4E" w14:textId="77777777" w:rsidR="006C4A69" w:rsidRPr="001440D7" w:rsidRDefault="006C4A69" w:rsidP="00B93EBF">
            <w:pPr>
              <w:rPr>
                <w:rFonts w:ascii="Arial" w:hAnsi="Arial" w:cs="Arial"/>
                <w:b/>
                <w:bCs/>
              </w:rPr>
            </w:pPr>
            <w:r>
              <w:rPr>
                <w:rFonts w:ascii="Arial" w:hAnsi="Arial" w:cs="Arial"/>
                <w:b/>
                <w:bCs/>
              </w:rPr>
              <w:t>15</w:t>
            </w:r>
            <w:r w:rsidRPr="001440D7">
              <w:rPr>
                <w:rFonts w:ascii="Arial" w:hAnsi="Arial" w:cs="Arial"/>
                <w:b/>
                <w:bCs/>
              </w:rPr>
              <w:t>.</w:t>
            </w:r>
          </w:p>
        </w:tc>
        <w:tc>
          <w:tcPr>
            <w:tcW w:w="9624" w:type="dxa"/>
          </w:tcPr>
          <w:p w14:paraId="676E271D" w14:textId="5C23C539" w:rsidR="006C4A69" w:rsidRPr="00491F97" w:rsidRDefault="006C4A69" w:rsidP="00B93EBF">
            <w:pPr>
              <w:rPr>
                <w:rFonts w:ascii="Arial" w:hAnsi="Arial" w:cs="Arial"/>
                <w:b/>
                <w:bCs/>
              </w:rPr>
            </w:pPr>
            <w:r w:rsidRPr="0036150E">
              <w:rPr>
                <w:rFonts w:ascii="Arial" w:hAnsi="Arial" w:cs="Arial"/>
                <w:b/>
                <w:bCs/>
              </w:rPr>
              <w:t xml:space="preserve">Date of next parish meeting </w:t>
            </w:r>
            <w:r>
              <w:rPr>
                <w:rFonts w:ascii="Arial" w:hAnsi="Arial" w:cs="Arial"/>
                <w:b/>
                <w:bCs/>
              </w:rPr>
              <w:t>noted as</w:t>
            </w:r>
            <w:r w:rsidRPr="0036150E">
              <w:rPr>
                <w:rFonts w:ascii="Arial" w:hAnsi="Arial" w:cs="Arial"/>
                <w:b/>
                <w:bCs/>
              </w:rPr>
              <w:t xml:space="preserve"> </w:t>
            </w:r>
            <w:r>
              <w:rPr>
                <w:rFonts w:ascii="Arial" w:hAnsi="Arial" w:cs="Arial"/>
                <w:b/>
                <w:bCs/>
              </w:rPr>
              <w:t>Wednesday 1</w:t>
            </w:r>
            <w:r w:rsidRPr="00EF47BD">
              <w:rPr>
                <w:rFonts w:ascii="Arial" w:hAnsi="Arial" w:cs="Arial"/>
                <w:b/>
                <w:bCs/>
                <w:vertAlign w:val="superscript"/>
              </w:rPr>
              <w:t>st</w:t>
            </w:r>
            <w:r>
              <w:rPr>
                <w:rFonts w:ascii="Arial" w:hAnsi="Arial" w:cs="Arial"/>
                <w:b/>
                <w:bCs/>
              </w:rPr>
              <w:t xml:space="preserve"> March</w:t>
            </w:r>
            <w:r w:rsidRPr="0036150E">
              <w:rPr>
                <w:rFonts w:ascii="Arial" w:hAnsi="Arial" w:cs="Arial"/>
                <w:b/>
                <w:bCs/>
              </w:rPr>
              <w:t xml:space="preserve"> 202</w:t>
            </w:r>
            <w:r w:rsidR="00F660CF">
              <w:rPr>
                <w:rFonts w:ascii="Arial" w:hAnsi="Arial" w:cs="Arial"/>
                <w:b/>
                <w:bCs/>
              </w:rPr>
              <w:t>3</w:t>
            </w:r>
          </w:p>
        </w:tc>
      </w:tr>
      <w:tr w:rsidR="006C4A69" w:rsidRPr="0036150E" w14:paraId="48F18B45" w14:textId="77777777" w:rsidTr="00B93EBF">
        <w:trPr>
          <w:trHeight w:val="387"/>
        </w:trPr>
        <w:tc>
          <w:tcPr>
            <w:tcW w:w="1003" w:type="dxa"/>
          </w:tcPr>
          <w:p w14:paraId="20A62B2F" w14:textId="77777777" w:rsidR="006C4A69" w:rsidRPr="001440D7" w:rsidRDefault="006C4A69" w:rsidP="00B93EBF">
            <w:pPr>
              <w:rPr>
                <w:rFonts w:ascii="Arial" w:hAnsi="Arial" w:cs="Arial"/>
                <w:b/>
                <w:bCs/>
              </w:rPr>
            </w:pPr>
            <w:r>
              <w:rPr>
                <w:rFonts w:ascii="Arial" w:hAnsi="Arial" w:cs="Arial"/>
                <w:b/>
                <w:bCs/>
              </w:rPr>
              <w:t>16</w:t>
            </w:r>
            <w:r w:rsidRPr="001440D7">
              <w:rPr>
                <w:rFonts w:ascii="Arial" w:hAnsi="Arial" w:cs="Arial"/>
                <w:b/>
                <w:bCs/>
              </w:rPr>
              <w:t>.</w:t>
            </w:r>
          </w:p>
        </w:tc>
        <w:tc>
          <w:tcPr>
            <w:tcW w:w="9624" w:type="dxa"/>
          </w:tcPr>
          <w:p w14:paraId="21D379BA" w14:textId="77777777" w:rsidR="006C4A69" w:rsidRPr="0036150E" w:rsidRDefault="006C4A69" w:rsidP="00B93EBF">
            <w:pPr>
              <w:rPr>
                <w:rFonts w:ascii="Arial" w:hAnsi="Arial" w:cs="Arial"/>
                <w:b/>
                <w:bCs/>
              </w:rPr>
            </w:pPr>
            <w:r w:rsidRPr="0036150E">
              <w:rPr>
                <w:rFonts w:ascii="Arial" w:hAnsi="Arial" w:cs="Arial"/>
                <w:b/>
                <w:bCs/>
              </w:rPr>
              <w:t>Meeting closed at</w:t>
            </w:r>
            <w:r>
              <w:rPr>
                <w:rFonts w:ascii="Arial" w:hAnsi="Arial" w:cs="Arial"/>
                <w:b/>
                <w:bCs/>
              </w:rPr>
              <w:t xml:space="preserve"> 8:53pm</w:t>
            </w:r>
          </w:p>
        </w:tc>
      </w:tr>
    </w:tbl>
    <w:p w14:paraId="7578A078" w14:textId="77777777" w:rsidR="006C4A69" w:rsidRDefault="006C4A69" w:rsidP="006C4A69">
      <w:pPr>
        <w:rPr>
          <w:rFonts w:ascii="Arial" w:hAnsi="Arial" w:cs="Arial"/>
          <w:b/>
          <w:bCs/>
        </w:rPr>
      </w:pPr>
    </w:p>
    <w:p w14:paraId="2FB10398" w14:textId="77777777" w:rsidR="006C4A69" w:rsidRDefault="006C4A69" w:rsidP="006C4A69">
      <w:pPr>
        <w:rPr>
          <w:rFonts w:ascii="Arial" w:hAnsi="Arial" w:cs="Arial"/>
          <w:b/>
          <w:bCs/>
        </w:rPr>
      </w:pPr>
    </w:p>
    <w:p w14:paraId="34E3BC8E" w14:textId="77777777" w:rsidR="006C4A69" w:rsidRDefault="006C4A69" w:rsidP="006C4A69">
      <w:pPr>
        <w:rPr>
          <w:rFonts w:ascii="Arial" w:hAnsi="Arial" w:cs="Arial"/>
          <w:b/>
          <w:bCs/>
        </w:rPr>
      </w:pPr>
      <w:r w:rsidRPr="0036150E">
        <w:rPr>
          <w:rFonts w:ascii="Arial" w:hAnsi="Arial" w:cs="Arial"/>
          <w:b/>
          <w:bCs/>
        </w:rPr>
        <w:t>SIGNED…………………………………………………………</w:t>
      </w:r>
      <w:r>
        <w:rPr>
          <w:rFonts w:ascii="Arial" w:hAnsi="Arial" w:cs="Arial"/>
          <w:b/>
          <w:bCs/>
        </w:rPr>
        <w:tab/>
      </w:r>
      <w:r>
        <w:rPr>
          <w:rFonts w:ascii="Arial" w:hAnsi="Arial" w:cs="Arial"/>
          <w:b/>
          <w:bCs/>
        </w:rPr>
        <w:tab/>
      </w:r>
      <w:r w:rsidRPr="0036150E">
        <w:rPr>
          <w:rFonts w:ascii="Arial" w:hAnsi="Arial" w:cs="Arial"/>
          <w:b/>
          <w:bCs/>
        </w:rPr>
        <w:t>DATED………………………</w:t>
      </w:r>
      <w:r>
        <w:rPr>
          <w:rFonts w:ascii="Arial" w:hAnsi="Arial" w:cs="Arial"/>
          <w:b/>
          <w:bCs/>
        </w:rPr>
        <w:t>…….</w:t>
      </w:r>
    </w:p>
    <w:p w14:paraId="1FC5615D" w14:textId="77777777" w:rsidR="006C4A69" w:rsidRDefault="006C4A69" w:rsidP="006C4A69">
      <w:pPr>
        <w:rPr>
          <w:rFonts w:ascii="Arial" w:hAnsi="Arial" w:cs="Arial"/>
          <w:b/>
          <w:bCs/>
        </w:rPr>
      </w:pPr>
    </w:p>
    <w:p w14:paraId="7234F517" w14:textId="77777777" w:rsidR="006C4A69" w:rsidRDefault="006C4A69" w:rsidP="006C4A69">
      <w:pPr>
        <w:rPr>
          <w:rFonts w:ascii="Arial" w:hAnsi="Arial" w:cs="Arial"/>
          <w:b/>
          <w:bCs/>
        </w:rPr>
      </w:pPr>
    </w:p>
    <w:p w14:paraId="74AB580E" w14:textId="77777777" w:rsidR="006C4A69" w:rsidRDefault="006C4A69" w:rsidP="006C4A69">
      <w:pPr>
        <w:rPr>
          <w:rFonts w:ascii="Arial" w:hAnsi="Arial" w:cs="Arial"/>
          <w:b/>
          <w:bCs/>
        </w:rPr>
      </w:pPr>
    </w:p>
    <w:p w14:paraId="6C5E1615" w14:textId="77777777" w:rsidR="006C4A69" w:rsidRDefault="006C4A69" w:rsidP="006C4A69">
      <w:pPr>
        <w:rPr>
          <w:rFonts w:ascii="Arial" w:hAnsi="Arial" w:cs="Arial"/>
          <w:b/>
          <w:bCs/>
        </w:rPr>
      </w:pPr>
    </w:p>
    <w:p w14:paraId="70820D5A" w14:textId="77777777" w:rsidR="006C4A69" w:rsidRDefault="006C4A69" w:rsidP="006C4A69">
      <w:pPr>
        <w:rPr>
          <w:rFonts w:ascii="Arial" w:hAnsi="Arial" w:cs="Arial"/>
          <w:b/>
          <w:bCs/>
        </w:rPr>
      </w:pPr>
    </w:p>
    <w:p w14:paraId="48471AEC" w14:textId="77777777" w:rsidR="006C4A69" w:rsidRDefault="006C4A69" w:rsidP="006C4A69">
      <w:pPr>
        <w:rPr>
          <w:rFonts w:ascii="Arial" w:hAnsi="Arial" w:cs="Arial"/>
          <w:b/>
          <w:bCs/>
        </w:rPr>
      </w:pPr>
    </w:p>
    <w:p w14:paraId="6AE0B8DB" w14:textId="77777777" w:rsidR="006C4A69" w:rsidRDefault="006C4A69" w:rsidP="006C4A69">
      <w:pPr>
        <w:rPr>
          <w:rFonts w:ascii="Arial" w:hAnsi="Arial" w:cs="Arial"/>
          <w:b/>
          <w:bCs/>
        </w:rPr>
      </w:pPr>
    </w:p>
    <w:p w14:paraId="167AC8D8" w14:textId="77777777" w:rsidR="00B74C4E" w:rsidRDefault="00B74C4E" w:rsidP="006C4A69">
      <w:pPr>
        <w:rPr>
          <w:rFonts w:ascii="Arial" w:hAnsi="Arial" w:cs="Arial"/>
          <w:b/>
          <w:bCs/>
        </w:rPr>
      </w:pPr>
    </w:p>
    <w:p w14:paraId="18E0D76B" w14:textId="77777777" w:rsidR="006C4A69" w:rsidRDefault="006C4A69" w:rsidP="006C4A69">
      <w:pPr>
        <w:rPr>
          <w:rFonts w:ascii="Arial" w:hAnsi="Arial" w:cs="Arial"/>
          <w:b/>
          <w:bCs/>
        </w:rPr>
      </w:pPr>
    </w:p>
    <w:p w14:paraId="04B4D5DA" w14:textId="77777777" w:rsidR="006C4A69" w:rsidRDefault="006C4A69" w:rsidP="006C4A69">
      <w:pPr>
        <w:rPr>
          <w:rFonts w:ascii="Arial" w:hAnsi="Arial" w:cs="Arial"/>
          <w:b/>
          <w:bCs/>
        </w:rPr>
      </w:pPr>
      <w:r>
        <w:rPr>
          <w:rFonts w:ascii="Arial" w:hAnsi="Arial" w:cs="Arial"/>
          <w:b/>
          <w:bCs/>
        </w:rPr>
        <w:lastRenderedPageBreak/>
        <w:t>Appendix 1</w:t>
      </w:r>
    </w:p>
    <w:p w14:paraId="08FD0E28" w14:textId="0E4A964E" w:rsidR="00BB49A7" w:rsidRDefault="00535A71">
      <w:r w:rsidRPr="00535A71">
        <w:rPr>
          <w:rFonts w:ascii="Times New Roman" w:eastAsia="Times New Roman" w:hAnsi="Times New Roman" w:cs="Times New Roman"/>
          <w:b/>
          <w:noProof/>
          <w:sz w:val="24"/>
          <w:szCs w:val="24"/>
        </w:rPr>
        <w:drawing>
          <wp:inline distT="0" distB="0" distL="0" distR="0" wp14:anchorId="5E74DA05" wp14:editId="2618B627">
            <wp:extent cx="6620215" cy="3168650"/>
            <wp:effectExtent l="0" t="0" r="952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stretch>
                      <a:fillRect/>
                    </a:stretch>
                  </pic:blipFill>
                  <pic:spPr>
                    <a:xfrm>
                      <a:off x="0" y="0"/>
                      <a:ext cx="6626587" cy="3171700"/>
                    </a:xfrm>
                    <a:prstGeom prst="rect">
                      <a:avLst/>
                    </a:prstGeom>
                  </pic:spPr>
                </pic:pic>
              </a:graphicData>
            </a:graphic>
          </wp:inline>
        </w:drawing>
      </w:r>
    </w:p>
    <w:sectPr w:rsidR="00BB49A7" w:rsidSect="006C4A69">
      <w:headerReference w:type="even" r:id="rId8"/>
      <w:headerReference w:type="default" r:id="rId9"/>
      <w:headerReference w:type="first" r:id="rId10"/>
      <w:pgSz w:w="11906" w:h="16838"/>
      <w:pgMar w:top="720" w:right="720" w:bottom="720" w:left="720" w:header="340" w:footer="708" w:gutter="0"/>
      <w:pgNumType w:start="5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88E2" w14:textId="77777777" w:rsidR="009F0BB5" w:rsidRDefault="009F0BB5" w:rsidP="006C4A69">
      <w:pPr>
        <w:spacing w:after="0" w:line="240" w:lineRule="auto"/>
      </w:pPr>
      <w:r>
        <w:separator/>
      </w:r>
    </w:p>
  </w:endnote>
  <w:endnote w:type="continuationSeparator" w:id="0">
    <w:p w14:paraId="6FA0E271" w14:textId="77777777" w:rsidR="009F0BB5" w:rsidRDefault="009F0BB5" w:rsidP="006C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47F2D" w14:textId="77777777" w:rsidR="009F0BB5" w:rsidRDefault="009F0BB5" w:rsidP="006C4A69">
      <w:pPr>
        <w:spacing w:after="0" w:line="240" w:lineRule="auto"/>
      </w:pPr>
      <w:r>
        <w:separator/>
      </w:r>
    </w:p>
  </w:footnote>
  <w:footnote w:type="continuationSeparator" w:id="0">
    <w:p w14:paraId="5D6405E1" w14:textId="77777777" w:rsidR="009F0BB5" w:rsidRDefault="009F0BB5" w:rsidP="006C4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9842" w14:textId="336D602B" w:rsidR="006C4A69" w:rsidRDefault="00000000">
    <w:pPr>
      <w:pStyle w:val="Header"/>
    </w:pPr>
    <w:r>
      <w:rPr>
        <w:noProof/>
      </w:rPr>
      <w:pict w14:anchorId="4C92B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5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4950" w14:textId="426FA519" w:rsidR="006C4A69" w:rsidRDefault="006C4A69" w:rsidP="006C4A69">
    <w:pPr>
      <w:pStyle w:val="NoSpacing"/>
      <w:tabs>
        <w:tab w:val="left" w:pos="284"/>
      </w:tabs>
    </w:pPr>
  </w:p>
  <w:sdt>
    <w:sdtPr>
      <w:id w:val="1822614227"/>
      <w:docPartObj>
        <w:docPartGallery w:val="Page Numbers (Top of Page)"/>
        <w:docPartUnique/>
      </w:docPartObj>
    </w:sdtPr>
    <w:sdtEndPr>
      <w:rPr>
        <w:noProof/>
      </w:rPr>
    </w:sdtEndPr>
    <w:sdtContent>
      <w:p w14:paraId="4BB18E8B" w14:textId="0C11FF95" w:rsidR="006C4A69" w:rsidRDefault="006C4A69" w:rsidP="006C4A69">
        <w:pPr>
          <w:pStyle w:val="NoSpacing"/>
          <w:tabs>
            <w:tab w:val="left" w:pos="284"/>
          </w:tabs>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p>
      <w:p w14:paraId="538F2B66" w14:textId="7B583182" w:rsidR="006C4A69" w:rsidRDefault="00000000" w:rsidP="006C4A69">
        <w:pPr>
          <w:pStyle w:val="Header"/>
        </w:pPr>
      </w:p>
    </w:sdtContent>
  </w:sdt>
  <w:p w14:paraId="4054E38B" w14:textId="38ACADAA" w:rsidR="006C4A69" w:rsidRDefault="006C4A69" w:rsidP="006C4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19E" w14:textId="16D1DD59" w:rsidR="006C4A69" w:rsidRDefault="006C4A69" w:rsidP="006C4A69">
    <w:pPr>
      <w:pStyle w:val="NoSpacing"/>
      <w:tabs>
        <w:tab w:val="left" w:pos="284"/>
      </w:tabs>
    </w:pPr>
  </w:p>
  <w:sdt>
    <w:sdtPr>
      <w:id w:val="1418142801"/>
      <w:docPartObj>
        <w:docPartGallery w:val="Page Numbers (Top of Page)"/>
        <w:docPartUnique/>
      </w:docPartObj>
    </w:sdtPr>
    <w:sdtEndPr>
      <w:rPr>
        <w:noProof/>
      </w:rPr>
    </w:sdtEndPr>
    <w:sdtContent>
      <w:p w14:paraId="4872F7C1" w14:textId="3C2DEDA2" w:rsidR="006C4A69" w:rsidRDefault="006C4A69" w:rsidP="006C4A69">
        <w:pPr>
          <w:pStyle w:val="NoSpacing"/>
          <w:tabs>
            <w:tab w:val="left" w:pos="284"/>
          </w:tabs>
          <w:rPr>
            <w:rFonts w:ascii="Arial" w:hAnsi="Arial" w:cs="Arial"/>
            <w:color w:val="7F7F7F" w:themeColor="text1" w:themeTint="80"/>
          </w:rPr>
        </w:pPr>
        <w:r>
          <w:fldChar w:fldCharType="begin"/>
        </w:r>
        <w:r>
          <w:instrText xml:space="preserve"> PAGE   \* MERGEFORMAT </w:instrText>
        </w:r>
        <w:r>
          <w:fldChar w:fldCharType="separate"/>
        </w:r>
        <w:r>
          <w:rPr>
            <w:noProof/>
          </w:rPr>
          <w:t>2</w:t>
        </w:r>
        <w:r>
          <w:rPr>
            <w:noProof/>
          </w:rPr>
          <w:fldChar w:fldCharType="end"/>
        </w:r>
        <w:r>
          <w:rPr>
            <w:noProof/>
          </w:rPr>
          <w:tab/>
          <w:t xml:space="preserve">   </w:t>
        </w:r>
        <w:r>
          <w:rPr>
            <w:noProof/>
          </w:rPr>
          <w:tab/>
        </w:r>
        <w:r>
          <w:rPr>
            <w:noProof/>
          </w:rPr>
          <w:tab/>
        </w:r>
        <w:r>
          <w:rPr>
            <w:noProof/>
          </w:rPr>
          <w:tab/>
        </w:r>
        <w:r>
          <w:rPr>
            <w:noProof/>
          </w:rPr>
          <w:tab/>
          <w:t xml:space="preserve">        </w:t>
        </w:r>
        <w:r>
          <w:rPr>
            <w:rFonts w:ascii="Arial" w:hAnsi="Arial" w:cs="Arial"/>
            <w:color w:val="7F7F7F" w:themeColor="text1" w:themeTint="80"/>
          </w:rPr>
          <w:t>Parish Clerk: Lisa Lewis ~ 07971943934</w:t>
        </w:r>
        <w:r>
          <w:rPr>
            <w:rFonts w:ascii="Arial" w:hAnsi="Arial" w:cs="Arial"/>
            <w:color w:val="7F7F7F" w:themeColor="text1" w:themeTint="80"/>
          </w:rPr>
          <w:ptab w:relativeTo="margin" w:alignment="right" w:leader="none"/>
        </w:r>
        <w:r w:rsidRPr="006C4A69">
          <w:rPr>
            <w:sz w:val="20"/>
            <w:szCs w:val="20"/>
          </w:rPr>
          <w:t xml:space="preserve"> </w:t>
        </w:r>
      </w:p>
      <w:p w14:paraId="7D9784FF" w14:textId="77777777" w:rsidR="006C4A69" w:rsidRPr="00EE1382" w:rsidRDefault="00000000" w:rsidP="006C4A69">
        <w:pPr>
          <w:pStyle w:val="NoSpacing"/>
          <w:jc w:val="center"/>
          <w:rPr>
            <w:rFonts w:ascii="Arial" w:hAnsi="Arial" w:cs="Arial"/>
            <w:color w:val="7F7F7F" w:themeColor="text1" w:themeTint="80"/>
          </w:rPr>
        </w:pPr>
        <w:hyperlink r:id="rId1" w:history="1">
          <w:r w:rsidR="006C4A69" w:rsidRPr="00EE1382">
            <w:rPr>
              <w:rStyle w:val="Hyperlink"/>
              <w:rFonts w:ascii="Arial" w:hAnsi="Arial" w:cs="Arial"/>
              <w14:textFill>
                <w14:solidFill>
                  <w14:srgbClr w14:val="0000FF">
                    <w14:lumMod w14:val="50000"/>
                    <w14:lumOff w14:val="50000"/>
                  </w14:srgbClr>
                </w14:solidFill>
              </w14:textFill>
            </w:rPr>
            <w:t>clerk.ktgpc@hotmail.com</w:t>
          </w:r>
        </w:hyperlink>
      </w:p>
      <w:p w14:paraId="38D61B54" w14:textId="77777777" w:rsidR="006C4A69" w:rsidRPr="00EE1382" w:rsidRDefault="006C4A69" w:rsidP="006C4A69">
        <w:pPr>
          <w:pStyle w:val="xmsonormal"/>
          <w:shd w:val="clear" w:color="auto" w:fill="FFFFFF"/>
          <w:spacing w:before="0" w:beforeAutospacing="0" w:after="0" w:afterAutospacing="0"/>
          <w:jc w:val="center"/>
          <w:rPr>
            <w:rStyle w:val="Hyperlink"/>
            <w:rFonts w:ascii="Arial" w:hAnsi="Arial" w:cs="Arial"/>
            <w:sz w:val="22"/>
            <w:szCs w:val="22"/>
            <w:bdr w:val="none" w:sz="0" w:space="0" w:color="auto" w:frame="1"/>
          </w:rPr>
        </w:pPr>
        <w:r>
          <w:rPr>
            <w:rFonts w:ascii="Arial" w:hAnsi="Arial" w:cs="Arial"/>
            <w:sz w:val="22"/>
            <w:szCs w:val="22"/>
            <w:bdr w:val="none" w:sz="0" w:space="0" w:color="auto" w:frame="1"/>
          </w:rPr>
          <w:fldChar w:fldCharType="begin"/>
        </w:r>
        <w:r>
          <w:rPr>
            <w:rFonts w:ascii="Arial" w:hAnsi="Arial" w:cs="Arial"/>
            <w:sz w:val="22"/>
            <w:szCs w:val="22"/>
            <w:bdr w:val="none" w:sz="0" w:space="0" w:color="auto" w:frame="1"/>
          </w:rPr>
          <w:instrText xml:space="preserve"> HYPERLINK "about:blank" \t "_blank" </w:instrText>
        </w:r>
        <w:r>
          <w:rPr>
            <w:rFonts w:ascii="Arial" w:hAnsi="Arial" w:cs="Arial"/>
            <w:sz w:val="22"/>
            <w:szCs w:val="22"/>
            <w:bdr w:val="none" w:sz="0" w:space="0" w:color="auto" w:frame="1"/>
          </w:rPr>
        </w:r>
        <w:r>
          <w:rPr>
            <w:rFonts w:ascii="Arial" w:hAnsi="Arial" w:cs="Arial"/>
            <w:sz w:val="22"/>
            <w:szCs w:val="22"/>
            <w:bdr w:val="none" w:sz="0" w:space="0" w:color="auto" w:frame="1"/>
          </w:rPr>
          <w:fldChar w:fldCharType="separate"/>
        </w:r>
        <w:r w:rsidRPr="00EE1382">
          <w:rPr>
            <w:rStyle w:val="Hyperlink"/>
            <w:rFonts w:ascii="Arial" w:hAnsi="Arial" w:cs="Arial"/>
            <w:sz w:val="22"/>
            <w:szCs w:val="22"/>
            <w:bdr w:val="none" w:sz="0" w:space="0" w:color="auto" w:frame="1"/>
          </w:rPr>
          <w:t>www.kingstoneandthruxtongpc.org</w:t>
        </w:r>
      </w:p>
      <w:p w14:paraId="425A43CA" w14:textId="08E3468D" w:rsidR="006C4A69" w:rsidRDefault="006C4A69" w:rsidP="006C4A69">
        <w:pPr>
          <w:pStyle w:val="Header"/>
        </w:pPr>
        <w:r>
          <w:rPr>
            <w:rFonts w:ascii="Arial" w:eastAsia="Times New Roman" w:hAnsi="Arial" w:cs="Arial"/>
            <w:bdr w:val="none" w:sz="0" w:space="0" w:color="auto" w:frame="1"/>
            <w:lang w:eastAsia="en-GB"/>
          </w:rPr>
          <w:fldChar w:fldCharType="end"/>
        </w:r>
      </w:p>
    </w:sdtContent>
  </w:sdt>
  <w:p w14:paraId="0CB6106A" w14:textId="7C040C56" w:rsidR="006C4A69" w:rsidRDefault="006C4A69" w:rsidP="006C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A52"/>
    <w:multiLevelType w:val="hybridMultilevel"/>
    <w:tmpl w:val="82F434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F45F3"/>
    <w:multiLevelType w:val="hybridMultilevel"/>
    <w:tmpl w:val="6B9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84734"/>
    <w:multiLevelType w:val="hybridMultilevel"/>
    <w:tmpl w:val="CE22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00EC0"/>
    <w:multiLevelType w:val="hybridMultilevel"/>
    <w:tmpl w:val="40E6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341B5"/>
    <w:multiLevelType w:val="hybridMultilevel"/>
    <w:tmpl w:val="88F8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52645"/>
    <w:multiLevelType w:val="hybridMultilevel"/>
    <w:tmpl w:val="DEB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B0813"/>
    <w:multiLevelType w:val="hybridMultilevel"/>
    <w:tmpl w:val="C38090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09027755">
    <w:abstractNumId w:val="1"/>
  </w:num>
  <w:num w:numId="2" w16cid:durableId="1449934865">
    <w:abstractNumId w:val="6"/>
  </w:num>
  <w:num w:numId="3" w16cid:durableId="461387559">
    <w:abstractNumId w:val="4"/>
  </w:num>
  <w:num w:numId="4" w16cid:durableId="565141261">
    <w:abstractNumId w:val="5"/>
  </w:num>
  <w:num w:numId="5" w16cid:durableId="1018578360">
    <w:abstractNumId w:val="0"/>
  </w:num>
  <w:num w:numId="6" w16cid:durableId="1948345428">
    <w:abstractNumId w:val="3"/>
  </w:num>
  <w:num w:numId="7" w16cid:durableId="77942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69"/>
    <w:rsid w:val="00202041"/>
    <w:rsid w:val="0038064D"/>
    <w:rsid w:val="003A1614"/>
    <w:rsid w:val="003A6ABA"/>
    <w:rsid w:val="004158A0"/>
    <w:rsid w:val="005263E2"/>
    <w:rsid w:val="00535A71"/>
    <w:rsid w:val="00553308"/>
    <w:rsid w:val="005B4AA9"/>
    <w:rsid w:val="006932BA"/>
    <w:rsid w:val="006C4A69"/>
    <w:rsid w:val="007B0740"/>
    <w:rsid w:val="00881DB3"/>
    <w:rsid w:val="00977435"/>
    <w:rsid w:val="00994517"/>
    <w:rsid w:val="009F0BB5"/>
    <w:rsid w:val="00A8665E"/>
    <w:rsid w:val="00B13FF1"/>
    <w:rsid w:val="00B4381E"/>
    <w:rsid w:val="00B74C4E"/>
    <w:rsid w:val="00BB49A7"/>
    <w:rsid w:val="00E35BB7"/>
    <w:rsid w:val="00F66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1949"/>
  <w15:chartTrackingRefBased/>
  <w15:docId w15:val="{49C6FBEF-8062-49F3-B071-01C1E3BA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6C4A69"/>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C4A69"/>
  </w:style>
  <w:style w:type="paragraph" w:styleId="Title">
    <w:name w:val="Title"/>
    <w:basedOn w:val="Normal"/>
    <w:link w:val="TitleChar"/>
    <w:qFormat/>
    <w:rsid w:val="006C4A6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6C4A69"/>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6C4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A69"/>
  </w:style>
  <w:style w:type="paragraph" w:styleId="Footer">
    <w:name w:val="footer"/>
    <w:basedOn w:val="Normal"/>
    <w:link w:val="FooterChar"/>
    <w:uiPriority w:val="99"/>
    <w:unhideWhenUsed/>
    <w:rsid w:val="006C4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A69"/>
  </w:style>
  <w:style w:type="paragraph" w:customStyle="1" w:styleId="xmsonormal">
    <w:name w:val="x_msonormal"/>
    <w:basedOn w:val="Normal"/>
    <w:rsid w:val="006C4A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C4A69"/>
    <w:rPr>
      <w:color w:val="0000FF"/>
      <w:u w:val="single"/>
    </w:rPr>
  </w:style>
  <w:style w:type="paragraph" w:styleId="NoSpacing">
    <w:name w:val="No Spacing"/>
    <w:uiPriority w:val="1"/>
    <w:qFormat/>
    <w:rsid w:val="006C4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file:///C:\Users\lisal\AppData\Local\Microsoft\Windows\INetCache\Content.Outlook\46HI3JPS\clerk.ktgp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Lewis</dc:creator>
  <cp:keywords/>
  <dc:description/>
  <cp:lastModifiedBy>Lisa Lewis</cp:lastModifiedBy>
  <cp:revision>18</cp:revision>
  <dcterms:created xsi:type="dcterms:W3CDTF">2023-02-09T14:36:00Z</dcterms:created>
  <dcterms:modified xsi:type="dcterms:W3CDTF">2023-02-28T14:27:00Z</dcterms:modified>
</cp:coreProperties>
</file>